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D55" w:rsidRDefault="00BB64A3">
      <w:r>
        <w:rPr>
          <w:noProof/>
          <w:lang w:eastAsia="ru-RU"/>
        </w:rPr>
        <w:drawing>
          <wp:inline distT="0" distB="0" distL="0" distR="0">
            <wp:extent cx="5935345" cy="42227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A3" w:rsidRPr="00BB64A3" w:rsidRDefault="00465FB5" w:rsidP="00465FB5">
      <w:pPr>
        <w:pStyle w:val="228bf8a64b8551e1msonormal"/>
        <w:shd w:val="clear" w:color="auto" w:fill="FFFFFF"/>
        <w:spacing w:before="0" w:beforeAutospacing="0" w:after="0" w:afterAutospacing="0"/>
      </w:pPr>
      <w:r>
        <w:rPr>
          <w:color w:val="000000"/>
          <w:shd w:val="clear" w:color="auto" w:fill="FFFFFF"/>
        </w:rPr>
        <w:t>Уважаемые родители</w:t>
      </w:r>
      <w:r>
        <w:rPr>
          <w:color w:val="000000"/>
          <w:shd w:val="clear" w:color="auto" w:fill="FFFFFF"/>
        </w:rPr>
        <w:t>!</w:t>
      </w:r>
      <w:bookmarkStart w:id="0" w:name="_GoBack"/>
      <w:bookmarkEnd w:id="0"/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В конце учебного года не поленитесь напомнить детям правила дорожного движения: как правильно переходить проезжую часть, правила движения вдоль дороги, при отсутствии тротуара (навстречу движению транспорта). Будьте внимательны, когда идёте с детьми по улице! Проезжую часть дороги переходите только по пешеходному переходу. Если Вы идёте с ребёнком через дорогу, то в обязательном порядке ДЕРЖИТЕ ДЕТЕЙ ЗА РУКУ! Также пройдите с ребенком по безопасному маршруту "Дом-Школа-Дом", расскажите о возможных ситуациях, которые могут возникнуть на дороге, опасностях, при переходе проезжей части, даже по пешеходному переходу. На одежду и рюкзаки прикрепите </w:t>
      </w:r>
      <w:proofErr w:type="spellStart"/>
      <w:r>
        <w:rPr>
          <w:color w:val="000000"/>
          <w:shd w:val="clear" w:color="auto" w:fill="FFFFFF"/>
        </w:rPr>
        <w:t>световозвращатели</w:t>
      </w:r>
      <w:proofErr w:type="spellEnd"/>
      <w:r>
        <w:rPr>
          <w:color w:val="000000"/>
          <w:shd w:val="clear" w:color="auto" w:fill="FFFFFF"/>
        </w:rPr>
        <w:t>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При катании на велосипедах, для безопасности, пуская </w:t>
      </w:r>
      <w:proofErr w:type="gramStart"/>
      <w:r>
        <w:rPr>
          <w:color w:val="000000"/>
          <w:shd w:val="clear" w:color="auto" w:fill="FFFFFF"/>
        </w:rPr>
        <w:t>ребята</w:t>
      </w:r>
      <w:proofErr w:type="gramEnd"/>
      <w:r>
        <w:rPr>
          <w:color w:val="000000"/>
          <w:shd w:val="clear" w:color="auto" w:fill="FFFFFF"/>
        </w:rPr>
        <w:t xml:space="preserve"> надевают средства защиты (шлем, налокотники, наколенники, яркую одежду, </w:t>
      </w:r>
      <w:proofErr w:type="spellStart"/>
      <w:r>
        <w:rPr>
          <w:color w:val="000000"/>
          <w:shd w:val="clear" w:color="auto" w:fill="FFFFFF"/>
        </w:rPr>
        <w:t>световозвращатели</w:t>
      </w:r>
      <w:proofErr w:type="spellEnd"/>
      <w:r>
        <w:rPr>
          <w:color w:val="000000"/>
          <w:shd w:val="clear" w:color="auto" w:fill="FFFFFF"/>
        </w:rPr>
        <w:t>. На пешеходных переходах необходимо спешиваться и везти велосипед рядом.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автомобилях перевозите детей с максимальным соблюдением их безопасности, используя детские удерживающие устройства, пристегнув ремнями безопасности.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Ни в коем случае не передавайте ключи от своих т/</w:t>
      </w:r>
      <w:proofErr w:type="gramStart"/>
      <w:r>
        <w:rPr>
          <w:color w:val="000000"/>
          <w:shd w:val="clear" w:color="auto" w:fill="FFFFFF"/>
        </w:rPr>
        <w:t>с</w:t>
      </w:r>
      <w:proofErr w:type="gramEnd"/>
      <w:r>
        <w:rPr>
          <w:color w:val="000000"/>
          <w:shd w:val="clear" w:color="auto" w:fill="FFFFFF"/>
        </w:rPr>
        <w:t xml:space="preserve"> своим чадам, которые не имеют соответствующей категории на право управления определенного вида транспорта. Участившиеся ДТП с участием несовершеннолетних говорят о том, что родители, покупая или делая подарок (мопед, </w:t>
      </w:r>
      <w:proofErr w:type="spellStart"/>
      <w:r>
        <w:rPr>
          <w:color w:val="000000"/>
          <w:shd w:val="clear" w:color="auto" w:fill="FFFFFF"/>
        </w:rPr>
        <w:t>питбайк</w:t>
      </w:r>
      <w:proofErr w:type="spellEnd"/>
      <w:r>
        <w:rPr>
          <w:color w:val="000000"/>
          <w:shd w:val="clear" w:color="auto" w:fill="FFFFFF"/>
        </w:rPr>
        <w:t xml:space="preserve"> и прочие т/с) своему ребенку не задумываются о его безопасности. Незнание ПДД детьми и </w:t>
      </w:r>
      <w:proofErr w:type="spellStart"/>
      <w:r>
        <w:rPr>
          <w:color w:val="000000"/>
          <w:shd w:val="clear" w:color="auto" w:fill="FFFFFF"/>
        </w:rPr>
        <w:t>безконтрольность</w:t>
      </w:r>
      <w:proofErr w:type="spellEnd"/>
      <w:r>
        <w:rPr>
          <w:color w:val="000000"/>
          <w:shd w:val="clear" w:color="auto" w:fill="FFFFFF"/>
        </w:rPr>
        <w:t xml:space="preserve"> со стороны взрослых приводит к трагическим последствиям!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Помните, что ребёнок копирует Ваше поведение, не нарушайте ПДД. Эти мелочи сохранят Вашему ребёнку жизнь и здоровье, а Вам – чистую совесть!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Начальник ОГИБДД</w:t>
      </w:r>
      <w:r>
        <w:rPr>
          <w:color w:val="000000"/>
        </w:rPr>
        <w:br/>
      </w:r>
      <w:proofErr w:type="spellStart"/>
      <w:r>
        <w:rPr>
          <w:color w:val="000000"/>
          <w:shd w:val="clear" w:color="auto" w:fill="FFFFFF"/>
        </w:rPr>
        <w:t>Богдановичского</w:t>
      </w:r>
      <w:proofErr w:type="spellEnd"/>
      <w:r>
        <w:rPr>
          <w:color w:val="000000"/>
          <w:shd w:val="clear" w:color="auto" w:fill="FFFFFF"/>
        </w:rPr>
        <w:t xml:space="preserve"> района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капитан полиции Антон Юрьевич Головин</w:t>
      </w:r>
      <w:r w:rsidR="00BB64A3" w:rsidRPr="00BB64A3">
        <w:rPr>
          <w:color w:val="000000"/>
        </w:rPr>
        <w:t> </w:t>
      </w:r>
    </w:p>
    <w:sectPr w:rsidR="00BB64A3" w:rsidRPr="00BB6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4A3"/>
    <w:rsid w:val="00465FB5"/>
    <w:rsid w:val="00620D55"/>
    <w:rsid w:val="00BB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A3"/>
    <w:rPr>
      <w:rFonts w:ascii="Tahoma" w:hAnsi="Tahoma" w:cs="Tahoma"/>
      <w:sz w:val="16"/>
      <w:szCs w:val="16"/>
    </w:rPr>
  </w:style>
  <w:style w:type="paragraph" w:customStyle="1" w:styleId="228bf8a64b8551e1msonormal">
    <w:name w:val="228bf8a64b8551e1msonormal"/>
    <w:basedOn w:val="a"/>
    <w:rsid w:val="00BB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A3"/>
    <w:rPr>
      <w:rFonts w:ascii="Tahoma" w:hAnsi="Tahoma" w:cs="Tahoma"/>
      <w:sz w:val="16"/>
      <w:szCs w:val="16"/>
    </w:rPr>
  </w:style>
  <w:style w:type="paragraph" w:customStyle="1" w:styleId="228bf8a64b8551e1msonormal">
    <w:name w:val="228bf8a64b8551e1msonormal"/>
    <w:basedOn w:val="a"/>
    <w:rsid w:val="00BB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7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cp:lastPrinted>2020-06-04T03:33:00Z</cp:lastPrinted>
  <dcterms:created xsi:type="dcterms:W3CDTF">2020-06-03T07:50:00Z</dcterms:created>
  <dcterms:modified xsi:type="dcterms:W3CDTF">2020-06-04T03:35:00Z</dcterms:modified>
</cp:coreProperties>
</file>