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32" w:rsidRDefault="00530A32" w:rsidP="00530A32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530A32" w:rsidRDefault="00530A32" w:rsidP="00530A32">
      <w:pPr>
        <w:spacing w:after="0"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литературному чтению</w:t>
      </w:r>
      <w:r>
        <w:rPr>
          <w:rStyle w:val="6"/>
          <w:rFonts w:eastAsiaTheme="minorHAnsi"/>
          <w:bCs w:val="0"/>
          <w:sz w:val="28"/>
          <w:szCs w:val="28"/>
        </w:rPr>
        <w:t xml:space="preserve"> 1-4 классы</w:t>
      </w:r>
    </w:p>
    <w:p w:rsidR="00530A32" w:rsidRDefault="00530A32" w:rsidP="00530A32">
      <w:pPr>
        <w:spacing w:after="0" w:line="240" w:lineRule="auto"/>
        <w:rPr>
          <w:rStyle w:val="6"/>
          <w:rFonts w:eastAsiaTheme="minorHAnsi"/>
          <w:bCs w:val="0"/>
          <w:sz w:val="28"/>
          <w:szCs w:val="28"/>
        </w:rPr>
      </w:pPr>
    </w:p>
    <w:p w:rsidR="00530A32" w:rsidRPr="00993E7E" w:rsidRDefault="00530A32" w:rsidP="00530A32">
      <w:pPr>
        <w:pStyle w:val="a5"/>
        <w:numPr>
          <w:ilvl w:val="0"/>
          <w:numId w:val="1"/>
        </w:numPr>
        <w:spacing w:after="0" w:line="240" w:lineRule="auto"/>
        <w:rPr>
          <w:rStyle w:val="6"/>
          <w:rFonts w:eastAsiaTheme="minorHAnsi"/>
          <w:bCs w:val="0"/>
          <w:sz w:val="28"/>
          <w:szCs w:val="28"/>
        </w:rPr>
      </w:pPr>
      <w:r w:rsidRPr="00993E7E">
        <w:rPr>
          <w:rStyle w:val="6"/>
          <w:rFonts w:eastAsiaTheme="minorHAnsi"/>
          <w:bCs w:val="0"/>
          <w:sz w:val="28"/>
          <w:szCs w:val="28"/>
        </w:rPr>
        <w:t>ПОЯСНИТЕЛЬНАЯ ЗАПИСКА</w:t>
      </w:r>
    </w:p>
    <w:p w:rsidR="00530A32" w:rsidRPr="00993E7E" w:rsidRDefault="00530A32" w:rsidP="00530A32">
      <w:pPr>
        <w:pStyle w:val="a5"/>
        <w:spacing w:after="0" w:line="240" w:lineRule="auto"/>
        <w:ind w:left="3340"/>
        <w:jc w:val="right"/>
        <w:rPr>
          <w:rFonts w:ascii="Times New Roman" w:hAnsi="Times New Roman" w:cs="Times New Roman"/>
          <w:sz w:val="28"/>
          <w:szCs w:val="28"/>
        </w:rPr>
      </w:pPr>
    </w:p>
    <w:p w:rsidR="00530A32" w:rsidRPr="00993E7E" w:rsidRDefault="00530A32" w:rsidP="00530A32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993E7E">
        <w:rPr>
          <w:rStyle w:val="1"/>
          <w:sz w:val="28"/>
          <w:szCs w:val="28"/>
        </w:rPr>
        <w:t>Рабочая программа разработана на основе Фундаментального ядра содержания общего образования, Федерального государственного об</w:t>
      </w:r>
      <w:r w:rsidRPr="00993E7E">
        <w:rPr>
          <w:rStyle w:val="1"/>
          <w:sz w:val="28"/>
          <w:szCs w:val="28"/>
        </w:rPr>
        <w:softHyphen/>
        <w:t>разовательного стандарта начального общего образования, Примерных программ по учебным предметам, Концепции духовно-нравственного развития и воспитания личности гражданина России,  планируемых результатов начального общего образования.</w:t>
      </w:r>
    </w:p>
    <w:p w:rsidR="00530A32" w:rsidRPr="00993E7E" w:rsidRDefault="00530A32" w:rsidP="00530A32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993E7E">
        <w:rPr>
          <w:rStyle w:val="1"/>
          <w:sz w:val="28"/>
          <w:szCs w:val="28"/>
        </w:rPr>
        <w:t xml:space="preserve">Литературное чтение — один из основных предметов в системе начального образования. Наряду с русским языком он 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</w:t>
      </w:r>
      <w:proofErr w:type="gramStart"/>
      <w:r w:rsidRPr="00993E7E">
        <w:rPr>
          <w:rStyle w:val="1"/>
          <w:sz w:val="28"/>
          <w:szCs w:val="28"/>
        </w:rPr>
        <w:t>обучения по</w:t>
      </w:r>
      <w:proofErr w:type="gramEnd"/>
      <w:r w:rsidRPr="00993E7E">
        <w:rPr>
          <w:rStyle w:val="1"/>
          <w:sz w:val="28"/>
          <w:szCs w:val="28"/>
        </w:rPr>
        <w:t xml:space="preserve"> другим предметам начальной школы.</w:t>
      </w:r>
    </w:p>
    <w:p w:rsidR="00530A32" w:rsidRPr="00993E7E" w:rsidRDefault="00530A32" w:rsidP="00530A32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Style w:val="6"/>
          <w:rFonts w:eastAsiaTheme="minorHAnsi"/>
          <w:b w:val="0"/>
          <w:bCs w:val="0"/>
          <w:sz w:val="28"/>
          <w:szCs w:val="28"/>
        </w:rPr>
        <w:t>Изучение литературного чтения в начальной школе направлено на достижение следующих целей:</w:t>
      </w:r>
    </w:p>
    <w:p w:rsidR="00530A32" w:rsidRPr="00993E7E" w:rsidRDefault="00530A32" w:rsidP="00530A32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993E7E">
        <w:rPr>
          <w:rStyle w:val="1"/>
          <w:sz w:val="28"/>
          <w:szCs w:val="28"/>
        </w:rPr>
        <w:t>—овладение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530A32" w:rsidRPr="00993E7E" w:rsidRDefault="00530A32" w:rsidP="00530A32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993E7E">
        <w:rPr>
          <w:rStyle w:val="1"/>
          <w:sz w:val="28"/>
          <w:szCs w:val="28"/>
        </w:rPr>
        <w:t>—-развитие художественно-творческих и познавательных способно</w:t>
      </w:r>
      <w:r w:rsidRPr="00993E7E">
        <w:rPr>
          <w:rStyle w:val="1"/>
          <w:sz w:val="28"/>
          <w:szCs w:val="28"/>
        </w:rPr>
        <w:softHyphen/>
        <w:t>стей, эмоциональной отзывчивости при чтении художественных произ</w:t>
      </w:r>
      <w:r w:rsidRPr="00993E7E">
        <w:rPr>
          <w:rStyle w:val="1"/>
          <w:sz w:val="28"/>
          <w:szCs w:val="28"/>
        </w:rPr>
        <w:softHyphen/>
        <w:t>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530A32" w:rsidRPr="00993E7E" w:rsidRDefault="00530A32" w:rsidP="00530A32">
      <w:pPr>
        <w:pStyle w:val="3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993E7E">
        <w:rPr>
          <w:rStyle w:val="1"/>
          <w:sz w:val="28"/>
          <w:szCs w:val="28"/>
        </w:rPr>
        <w:t>—обогащение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</w:t>
      </w:r>
      <w:r w:rsidRPr="00993E7E">
        <w:rPr>
          <w:rStyle w:val="1"/>
          <w:sz w:val="28"/>
          <w:szCs w:val="28"/>
        </w:rPr>
        <w:softHyphen/>
        <w:t>национальной России и других стран.</w:t>
      </w:r>
    </w:p>
    <w:p w:rsidR="00530A32" w:rsidRPr="00993E7E" w:rsidRDefault="00530A32" w:rsidP="00530A32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Fonts w:ascii="Times New Roman" w:hAnsi="Times New Roman" w:cs="Times New Roman"/>
          <w:sz w:val="28"/>
          <w:szCs w:val="28"/>
        </w:rPr>
        <w:t xml:space="preserve">Приоритетной </w:t>
      </w:r>
      <w:r w:rsidRPr="00993E7E">
        <w:rPr>
          <w:rStyle w:val="Tahoma"/>
          <w:rFonts w:ascii="Times New Roman" w:eastAsia="Courier New" w:hAnsi="Times New Roman" w:cs="Times New Roman"/>
          <w:sz w:val="28"/>
          <w:szCs w:val="28"/>
        </w:rPr>
        <w:t xml:space="preserve">целью </w:t>
      </w:r>
      <w:r w:rsidRPr="00993E7E">
        <w:rPr>
          <w:rFonts w:ascii="Times New Roman" w:hAnsi="Times New Roman" w:cs="Times New Roman"/>
          <w:sz w:val="28"/>
          <w:szCs w:val="28"/>
        </w:rPr>
        <w:t>обучения литературному чтению в начальной школе является формирование читательской ком</w:t>
      </w:r>
      <w:r w:rsidRPr="00993E7E">
        <w:rPr>
          <w:rFonts w:ascii="Times New Roman" w:hAnsi="Times New Roman" w:cs="Times New Roman"/>
          <w:sz w:val="28"/>
          <w:szCs w:val="28"/>
        </w:rPr>
        <w:softHyphen/>
        <w:t>петентности младшего школьника, осознание себя как грамот</w:t>
      </w:r>
      <w:r w:rsidRPr="00993E7E">
        <w:rPr>
          <w:rFonts w:ascii="Times New Roman" w:hAnsi="Times New Roman" w:cs="Times New Roman"/>
          <w:sz w:val="28"/>
          <w:szCs w:val="28"/>
        </w:rPr>
        <w:softHyphen/>
        <w:t>ного читателя, способного к использованию читательской дея</w:t>
      </w:r>
      <w:r w:rsidRPr="00993E7E">
        <w:rPr>
          <w:rFonts w:ascii="Times New Roman" w:hAnsi="Times New Roman" w:cs="Times New Roman"/>
          <w:sz w:val="28"/>
          <w:szCs w:val="28"/>
        </w:rPr>
        <w:softHyphen/>
        <w:t>тельности как средства самообразования. Читательская компе</w:t>
      </w:r>
      <w:r w:rsidRPr="00993E7E">
        <w:rPr>
          <w:rFonts w:ascii="Times New Roman" w:hAnsi="Times New Roman" w:cs="Times New Roman"/>
          <w:sz w:val="28"/>
          <w:szCs w:val="28"/>
        </w:rPr>
        <w:softHyphen/>
        <w:t>тентность определяется владением техникой чтения, приёмами понимания прочитанного и прослушанного произведения, зна</w:t>
      </w:r>
      <w:r w:rsidRPr="00993E7E">
        <w:rPr>
          <w:rFonts w:ascii="Times New Roman" w:hAnsi="Times New Roman" w:cs="Times New Roman"/>
          <w:sz w:val="28"/>
          <w:szCs w:val="28"/>
        </w:rPr>
        <w:softHyphen/>
        <w:t xml:space="preserve">нием книг и умением их самостоятельно выбирать, </w:t>
      </w:r>
      <w:proofErr w:type="spellStart"/>
      <w:r w:rsidRPr="00993E7E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993E7E">
        <w:rPr>
          <w:rFonts w:ascii="Times New Roman" w:hAnsi="Times New Roman" w:cs="Times New Roman"/>
          <w:sz w:val="28"/>
          <w:szCs w:val="28"/>
        </w:rPr>
        <w:t xml:space="preserve"> духовной потребности в книге и чтении.</w:t>
      </w:r>
    </w:p>
    <w:p w:rsidR="00530A32" w:rsidRPr="00993E7E" w:rsidRDefault="00530A32" w:rsidP="00530A32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Fonts w:ascii="Times New Roman" w:hAnsi="Times New Roman" w:cs="Times New Roman"/>
          <w:sz w:val="28"/>
          <w:szCs w:val="28"/>
        </w:rPr>
        <w:t xml:space="preserve">Среди предметов, входящих в учебный план начальной школы, курс «Литературное чтение» в особой мере влияет на решение следующих </w:t>
      </w:r>
      <w:r w:rsidRPr="00993E7E">
        <w:rPr>
          <w:rStyle w:val="Tahoma"/>
          <w:rFonts w:ascii="Times New Roman" w:eastAsia="Courier New" w:hAnsi="Times New Roman" w:cs="Times New Roman"/>
          <w:sz w:val="28"/>
          <w:szCs w:val="28"/>
        </w:rPr>
        <w:t>задач:</w:t>
      </w:r>
    </w:p>
    <w:p w:rsidR="00530A32" w:rsidRPr="00993E7E" w:rsidRDefault="00530A32" w:rsidP="00530A32">
      <w:pPr>
        <w:pStyle w:val="4"/>
        <w:shd w:val="clear" w:color="auto" w:fill="auto"/>
        <w:tabs>
          <w:tab w:val="left" w:pos="720"/>
        </w:tabs>
        <w:spacing w:before="0" w:line="240" w:lineRule="auto"/>
        <w:ind w:right="260"/>
        <w:rPr>
          <w:i/>
          <w:sz w:val="28"/>
          <w:szCs w:val="28"/>
        </w:rPr>
      </w:pPr>
      <w:bookmarkStart w:id="0" w:name="bookmark4"/>
      <w:r w:rsidRPr="00993E7E">
        <w:rPr>
          <w:i/>
          <w:spacing w:val="0"/>
          <w:sz w:val="28"/>
          <w:szCs w:val="28"/>
        </w:rPr>
        <w:tab/>
        <w:t>1.Освоение общекультурных навыков чтения и понимание текста; воспитание интереса к чтению и книге.</w:t>
      </w:r>
    </w:p>
    <w:p w:rsidR="00530A32" w:rsidRPr="00993E7E" w:rsidRDefault="00530A32" w:rsidP="00530A32">
      <w:pPr>
        <w:spacing w:after="0" w:line="240" w:lineRule="auto"/>
        <w:ind w:left="23" w:right="26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Style w:val="1"/>
          <w:rFonts w:eastAsia="Courier New"/>
          <w:sz w:val="28"/>
          <w:szCs w:val="28"/>
        </w:rPr>
        <w:lastRenderedPageBreak/>
        <w:t xml:space="preserve">Решение этой задачи </w:t>
      </w:r>
      <w:proofErr w:type="gramStart"/>
      <w:r w:rsidRPr="00993E7E">
        <w:rPr>
          <w:rStyle w:val="1"/>
          <w:rFonts w:eastAsia="Courier New"/>
          <w:sz w:val="28"/>
          <w:szCs w:val="28"/>
        </w:rPr>
        <w:t>предполагает</w:t>
      </w:r>
      <w:proofErr w:type="gramEnd"/>
      <w:r w:rsidRPr="00993E7E">
        <w:rPr>
          <w:rStyle w:val="1"/>
          <w:rFonts w:eastAsia="Courier New"/>
          <w:sz w:val="28"/>
          <w:szCs w:val="28"/>
        </w:rPr>
        <w:t xml:space="preserve"> прежде всего формиро</w:t>
      </w:r>
      <w:r w:rsidRPr="00993E7E">
        <w:rPr>
          <w:rStyle w:val="1"/>
          <w:rFonts w:eastAsia="Courier New"/>
          <w:sz w:val="28"/>
          <w:szCs w:val="28"/>
        </w:rPr>
        <w:softHyphen/>
        <w:t>вание осмысленного читательского навыка (интереса к процес</w:t>
      </w:r>
      <w:r w:rsidRPr="00993E7E">
        <w:rPr>
          <w:rStyle w:val="1"/>
          <w:rFonts w:eastAsia="Courier New"/>
          <w:sz w:val="28"/>
          <w:szCs w:val="28"/>
        </w:rPr>
        <w:softHyphen/>
        <w:t>су чтения и потребности читать произведения разных видов ли</w:t>
      </w:r>
      <w:r w:rsidRPr="00993E7E">
        <w:rPr>
          <w:rStyle w:val="1"/>
          <w:rFonts w:eastAsia="Courier New"/>
          <w:sz w:val="28"/>
          <w:szCs w:val="28"/>
        </w:rPr>
        <w:softHyphen/>
        <w:t>тературы), который во многом определяет успешность обучения младшего школьника по другим предметам, т. е. в результате освоения предметного содержания литературного чтения уча</w:t>
      </w:r>
      <w:r w:rsidRPr="00993E7E">
        <w:rPr>
          <w:rStyle w:val="1"/>
          <w:rFonts w:eastAsia="Courier New"/>
          <w:sz w:val="28"/>
          <w:szCs w:val="28"/>
        </w:rPr>
        <w:softHyphen/>
        <w:t xml:space="preserve">щиеся приобретают </w:t>
      </w:r>
      <w:proofErr w:type="spellStart"/>
      <w:r w:rsidRPr="00993E7E">
        <w:rPr>
          <w:rStyle w:val="1"/>
          <w:rFonts w:eastAsia="Courier New"/>
          <w:sz w:val="28"/>
          <w:szCs w:val="28"/>
        </w:rPr>
        <w:t>общеучебное</w:t>
      </w:r>
      <w:proofErr w:type="spellEnd"/>
      <w:r w:rsidRPr="00993E7E">
        <w:rPr>
          <w:rStyle w:val="1"/>
          <w:rFonts w:eastAsia="Courier New"/>
          <w:sz w:val="28"/>
          <w:szCs w:val="28"/>
        </w:rPr>
        <w:t xml:space="preserve"> умение осознанно читать тексты, работать с различной информацией (слово, текст, кни</w:t>
      </w:r>
      <w:r w:rsidRPr="00993E7E">
        <w:rPr>
          <w:rStyle w:val="1"/>
          <w:rFonts w:eastAsia="Courier New"/>
          <w:sz w:val="28"/>
          <w:szCs w:val="28"/>
        </w:rPr>
        <w:softHyphen/>
        <w:t>га), интерпретировать информацию в соответствии с запросом.</w:t>
      </w:r>
    </w:p>
    <w:p w:rsidR="00530A32" w:rsidRPr="00993E7E" w:rsidRDefault="00530A32" w:rsidP="00530A32">
      <w:pPr>
        <w:pStyle w:val="4"/>
        <w:shd w:val="clear" w:color="auto" w:fill="auto"/>
        <w:tabs>
          <w:tab w:val="left" w:pos="720"/>
        </w:tabs>
        <w:spacing w:before="0" w:line="240" w:lineRule="auto"/>
        <w:ind w:right="260"/>
        <w:rPr>
          <w:i/>
          <w:sz w:val="28"/>
          <w:szCs w:val="28"/>
        </w:rPr>
      </w:pPr>
      <w:r w:rsidRPr="00993E7E">
        <w:rPr>
          <w:i/>
          <w:spacing w:val="0"/>
          <w:sz w:val="28"/>
          <w:szCs w:val="28"/>
        </w:rPr>
        <w:tab/>
        <w:t>2.Овладение речевой, письменной и коммуникативной культурой.</w:t>
      </w:r>
    </w:p>
    <w:p w:rsidR="00530A32" w:rsidRPr="00993E7E" w:rsidRDefault="00530A32" w:rsidP="00530A32">
      <w:pPr>
        <w:spacing w:after="0" w:line="240" w:lineRule="auto"/>
        <w:ind w:left="23" w:right="26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Style w:val="1"/>
          <w:rFonts w:eastAsia="Courier New"/>
          <w:sz w:val="28"/>
          <w:szCs w:val="28"/>
        </w:rPr>
        <w:t>Выполнение этой задачи связано с умением работать с различными видами текстов, ориентироваться в книге, исполь</w:t>
      </w:r>
      <w:r w:rsidRPr="00993E7E">
        <w:rPr>
          <w:rStyle w:val="1"/>
          <w:rFonts w:eastAsia="Courier New"/>
          <w:sz w:val="28"/>
          <w:szCs w:val="28"/>
        </w:rPr>
        <w:softHyphen/>
        <w:t>зовать её для расширения знаний об окружающем мире. В ре</w:t>
      </w:r>
      <w:r w:rsidRPr="00993E7E">
        <w:rPr>
          <w:rStyle w:val="1"/>
          <w:rFonts w:eastAsia="Courier New"/>
          <w:sz w:val="28"/>
          <w:szCs w:val="28"/>
        </w:rPr>
        <w:softHyphen/>
        <w:t>зультате обучения младшие школьники участвуют в диалоге, строят монологические высказывания (на основе произведе</w:t>
      </w:r>
      <w:r w:rsidRPr="00993E7E">
        <w:rPr>
          <w:rStyle w:val="1"/>
          <w:rFonts w:eastAsia="Courier New"/>
          <w:sz w:val="28"/>
          <w:szCs w:val="28"/>
        </w:rPr>
        <w:softHyphen/>
        <w:t>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информацию в словарях, спра</w:t>
      </w:r>
      <w:r w:rsidRPr="00993E7E">
        <w:rPr>
          <w:rStyle w:val="1"/>
          <w:rFonts w:eastAsia="Courier New"/>
          <w:sz w:val="28"/>
          <w:szCs w:val="28"/>
        </w:rPr>
        <w:softHyphen/>
        <w:t>вочниках и энциклопедиях, высказывают собственное мнение на основе прочитанного и услышанного.</w:t>
      </w:r>
    </w:p>
    <w:p w:rsidR="00530A32" w:rsidRPr="00993E7E" w:rsidRDefault="00530A32" w:rsidP="00530A32">
      <w:pPr>
        <w:pStyle w:val="4"/>
        <w:shd w:val="clear" w:color="auto" w:fill="auto"/>
        <w:tabs>
          <w:tab w:val="left" w:pos="993"/>
        </w:tabs>
        <w:spacing w:before="0" w:line="240" w:lineRule="auto"/>
        <w:ind w:left="709" w:right="60"/>
        <w:rPr>
          <w:i/>
          <w:sz w:val="28"/>
          <w:szCs w:val="28"/>
        </w:rPr>
      </w:pPr>
      <w:r w:rsidRPr="00993E7E">
        <w:rPr>
          <w:i/>
          <w:spacing w:val="0"/>
          <w:sz w:val="28"/>
          <w:szCs w:val="28"/>
        </w:rPr>
        <w:t>3.Воспитание эстетического отношения к действительности, отражённой в художественной литературе.</w:t>
      </w:r>
    </w:p>
    <w:p w:rsidR="00530A32" w:rsidRPr="00993E7E" w:rsidRDefault="00530A32" w:rsidP="00530A32">
      <w:pPr>
        <w:spacing w:after="0" w:line="240" w:lineRule="auto"/>
        <w:ind w:left="23" w:right="26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Style w:val="1"/>
          <w:rFonts w:eastAsia="Courier New"/>
          <w:sz w:val="28"/>
          <w:szCs w:val="28"/>
        </w:rPr>
        <w:t>Решение этой задачи способствует пониманию художест</w:t>
      </w:r>
      <w:r w:rsidRPr="00993E7E">
        <w:rPr>
          <w:rStyle w:val="1"/>
          <w:rFonts w:eastAsia="Courier New"/>
          <w:sz w:val="28"/>
          <w:szCs w:val="28"/>
        </w:rPr>
        <w:softHyphen/>
        <w:t>венного произведения как особого вида искусства; формиро</w:t>
      </w:r>
      <w:r w:rsidRPr="00993E7E">
        <w:rPr>
          <w:rStyle w:val="1"/>
          <w:rFonts w:eastAsia="Courier New"/>
          <w:sz w:val="28"/>
          <w:szCs w:val="28"/>
        </w:rPr>
        <w:softHyphen/>
        <w:t>ванию умения определять его художественную ценность и ана</w:t>
      </w:r>
      <w:r w:rsidRPr="00993E7E">
        <w:rPr>
          <w:rStyle w:val="1"/>
          <w:rFonts w:eastAsia="Courier New"/>
          <w:sz w:val="28"/>
          <w:szCs w:val="28"/>
        </w:rPr>
        <w:softHyphen/>
        <w:t>лизировать (на доступном уровне) средства выразительности. Развивается умение сравнивать искусство слова с другими ви</w:t>
      </w:r>
      <w:r w:rsidRPr="00993E7E">
        <w:rPr>
          <w:rStyle w:val="1"/>
          <w:rFonts w:eastAsia="Courier New"/>
          <w:sz w:val="28"/>
          <w:szCs w:val="28"/>
        </w:rPr>
        <w:softHyphen/>
        <w:t>дами искусства (живопись, музыка и др.);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530A32" w:rsidRPr="00993E7E" w:rsidRDefault="00530A32" w:rsidP="00530A32">
      <w:pPr>
        <w:pStyle w:val="4"/>
        <w:shd w:val="clear" w:color="auto" w:fill="auto"/>
        <w:tabs>
          <w:tab w:val="left" w:pos="720"/>
        </w:tabs>
        <w:spacing w:before="0" w:line="240" w:lineRule="auto"/>
        <w:ind w:right="260"/>
        <w:rPr>
          <w:i/>
          <w:sz w:val="28"/>
          <w:szCs w:val="28"/>
        </w:rPr>
      </w:pPr>
      <w:r w:rsidRPr="00993E7E">
        <w:rPr>
          <w:spacing w:val="0"/>
          <w:sz w:val="28"/>
          <w:szCs w:val="28"/>
        </w:rPr>
        <w:tab/>
      </w:r>
      <w:r w:rsidRPr="00993E7E">
        <w:rPr>
          <w:i/>
          <w:spacing w:val="0"/>
          <w:sz w:val="28"/>
          <w:szCs w:val="28"/>
        </w:rPr>
        <w:t>4.Формирование нравственных ценностей и эстетическо</w:t>
      </w:r>
      <w:r w:rsidRPr="00993E7E">
        <w:rPr>
          <w:i/>
          <w:spacing w:val="0"/>
          <w:sz w:val="28"/>
          <w:szCs w:val="28"/>
        </w:rPr>
        <w:softHyphen/>
        <w:t>го вкуса младшего школьника; понимание духовной сущности произведений.</w:t>
      </w:r>
    </w:p>
    <w:p w:rsidR="00530A32" w:rsidRPr="00993E7E" w:rsidRDefault="00530A32" w:rsidP="00530A32">
      <w:pPr>
        <w:keepNext/>
        <w:keepLines/>
        <w:spacing w:after="0" w:line="240" w:lineRule="auto"/>
        <w:ind w:left="23" w:firstLine="685"/>
        <w:jc w:val="both"/>
        <w:rPr>
          <w:rStyle w:val="1"/>
          <w:rFonts w:eastAsiaTheme="minorHAnsi"/>
          <w:sz w:val="28"/>
          <w:szCs w:val="28"/>
        </w:rPr>
      </w:pPr>
      <w:r w:rsidRPr="00993E7E">
        <w:rPr>
          <w:rStyle w:val="1"/>
          <w:rFonts w:eastAsiaTheme="minorHAnsi"/>
          <w:sz w:val="28"/>
          <w:szCs w:val="28"/>
        </w:rPr>
        <w:t>С учётом особенностей художественной литературы, её  нравственной сущности, влияния на становление личности ма</w:t>
      </w:r>
      <w:r w:rsidRPr="00993E7E">
        <w:rPr>
          <w:rStyle w:val="1"/>
          <w:rFonts w:eastAsiaTheme="minorHAnsi"/>
          <w:sz w:val="28"/>
          <w:szCs w:val="28"/>
        </w:rPr>
        <w:softHyphen/>
        <w:t>ленького читателя решение этой задачи приобретает особое значение. В процессе работы с художественным произведени</w:t>
      </w:r>
      <w:r w:rsidRPr="00993E7E">
        <w:rPr>
          <w:rStyle w:val="1"/>
          <w:rFonts w:eastAsiaTheme="minorHAnsi"/>
          <w:sz w:val="28"/>
          <w:szCs w:val="28"/>
        </w:rPr>
        <w:softHyphen/>
        <w:t>ем младший школьник осваивает основные нравственно-этические ценности взаимодействия с окружающим миром, полу</w:t>
      </w:r>
      <w:r w:rsidRPr="00993E7E">
        <w:rPr>
          <w:rStyle w:val="1"/>
          <w:rFonts w:eastAsiaTheme="minorHAnsi"/>
          <w:sz w:val="28"/>
          <w:szCs w:val="28"/>
        </w:rPr>
        <w:softHyphen/>
        <w:t>чает навык анализа положительных и отрицательных действий  героев, событий. Понимание значения эмоциональной окра</w:t>
      </w:r>
      <w:r w:rsidRPr="00993E7E">
        <w:rPr>
          <w:rStyle w:val="1"/>
          <w:rFonts w:eastAsiaTheme="minorHAnsi"/>
          <w:sz w:val="28"/>
          <w:szCs w:val="28"/>
        </w:rPr>
        <w:softHyphen/>
        <w:t>шенности всех сюжетных линий произведения способствует воспитанию адекватного эмоционального состояния как пред</w:t>
      </w:r>
      <w:r w:rsidRPr="00993E7E">
        <w:rPr>
          <w:rStyle w:val="1"/>
          <w:rFonts w:eastAsiaTheme="minorHAnsi"/>
          <w:sz w:val="28"/>
          <w:szCs w:val="28"/>
        </w:rPr>
        <w:softHyphen/>
        <w:t>посылки собственного поведения в жизни.</w:t>
      </w:r>
    </w:p>
    <w:p w:rsidR="00530A32" w:rsidRPr="00993E7E" w:rsidRDefault="00530A32" w:rsidP="00530A32">
      <w:pPr>
        <w:keepNext/>
        <w:keepLines/>
        <w:spacing w:after="0" w:line="240" w:lineRule="auto"/>
        <w:ind w:left="2960"/>
        <w:rPr>
          <w:rStyle w:val="5"/>
          <w:rFonts w:eastAsia="Courier New"/>
          <w:b w:val="0"/>
          <w:bCs w:val="0"/>
          <w:sz w:val="28"/>
          <w:szCs w:val="28"/>
        </w:rPr>
      </w:pPr>
    </w:p>
    <w:p w:rsidR="00530A32" w:rsidRPr="00993E7E" w:rsidRDefault="00530A32" w:rsidP="00530A32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93E7E">
        <w:rPr>
          <w:rStyle w:val="5"/>
          <w:rFonts w:eastAsia="Courier New"/>
          <w:bCs w:val="0"/>
          <w:caps/>
          <w:sz w:val="28"/>
          <w:szCs w:val="28"/>
        </w:rPr>
        <w:t>2. Общая характеристика курса</w:t>
      </w:r>
    </w:p>
    <w:p w:rsidR="00530A32" w:rsidRPr="00993E7E" w:rsidRDefault="00530A32" w:rsidP="00530A32">
      <w:pPr>
        <w:tabs>
          <w:tab w:val="left" w:pos="6976"/>
        </w:tabs>
        <w:spacing w:after="0" w:line="240" w:lineRule="auto"/>
        <w:ind w:left="23" w:right="40" w:firstLine="709"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ab/>
      </w:r>
    </w:p>
    <w:p w:rsidR="00530A32" w:rsidRPr="00993E7E" w:rsidRDefault="00530A32" w:rsidP="00530A32">
      <w:pPr>
        <w:spacing w:after="0" w:line="240" w:lineRule="auto"/>
        <w:ind w:left="23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Style w:val="1"/>
          <w:rFonts w:eastAsia="Courier New"/>
          <w:sz w:val="28"/>
          <w:szCs w:val="28"/>
        </w:rPr>
        <w:t>Изучение литературного чтения в 1 классе начинается ввод</w:t>
      </w:r>
      <w:r w:rsidRPr="00993E7E">
        <w:rPr>
          <w:rStyle w:val="1"/>
          <w:rFonts w:eastAsia="Courier New"/>
          <w:sz w:val="28"/>
          <w:szCs w:val="28"/>
        </w:rPr>
        <w:softHyphen/>
        <w:t>ным интегрированным курсом «Обучение грамоте». Его продол</w:t>
      </w:r>
      <w:r w:rsidRPr="00993E7E">
        <w:rPr>
          <w:rStyle w:val="1"/>
          <w:rFonts w:eastAsia="Courier New"/>
          <w:sz w:val="28"/>
          <w:szCs w:val="28"/>
        </w:rPr>
        <w:softHyphen/>
        <w:t xml:space="preserve">жительность примерно 23 учебные недели, по 9 ч в неделю (объединяются часы учебного </w:t>
      </w:r>
      <w:r w:rsidRPr="00993E7E">
        <w:rPr>
          <w:rStyle w:val="1"/>
          <w:rFonts w:eastAsia="Courier New"/>
          <w:sz w:val="28"/>
          <w:szCs w:val="28"/>
        </w:rPr>
        <w:lastRenderedPageBreak/>
        <w:t>плана по русскому языку и лите</w:t>
      </w:r>
      <w:r w:rsidRPr="00993E7E">
        <w:rPr>
          <w:rStyle w:val="1"/>
          <w:rFonts w:eastAsia="Courier New"/>
          <w:sz w:val="28"/>
          <w:szCs w:val="28"/>
        </w:rPr>
        <w:softHyphen/>
        <w:t>ратурному чтению), что определяется темпом обучаемости, ин</w:t>
      </w:r>
      <w:r w:rsidRPr="00993E7E">
        <w:rPr>
          <w:rStyle w:val="1"/>
          <w:rFonts w:eastAsia="Courier New"/>
          <w:sz w:val="28"/>
          <w:szCs w:val="28"/>
        </w:rPr>
        <w:softHyphen/>
        <w:t>дивидуальными особенностями учащихся и спецификой используемых учебных средств. После обучения грамоте начинается раздельное изучение литературного чтения и русского языка.</w:t>
      </w:r>
    </w:p>
    <w:p w:rsidR="00530A32" w:rsidRPr="00993E7E" w:rsidRDefault="00530A32" w:rsidP="00530A32">
      <w:pPr>
        <w:spacing w:after="0" w:line="240" w:lineRule="auto"/>
        <w:ind w:left="23" w:right="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E7E">
        <w:rPr>
          <w:rStyle w:val="1"/>
          <w:rFonts w:eastAsia="Courier New"/>
          <w:sz w:val="28"/>
          <w:szCs w:val="28"/>
        </w:rPr>
        <w:t xml:space="preserve">Раздел </w:t>
      </w:r>
      <w:r w:rsidRPr="00993E7E">
        <w:rPr>
          <w:rStyle w:val="Tahoma"/>
          <w:rFonts w:ascii="Times New Roman" w:eastAsia="Courier New" w:hAnsi="Times New Roman" w:cs="Times New Roman"/>
          <w:sz w:val="28"/>
          <w:szCs w:val="28"/>
        </w:rPr>
        <w:t xml:space="preserve">«Виды речевой деятельности» </w:t>
      </w:r>
      <w:r w:rsidRPr="00993E7E">
        <w:rPr>
          <w:rStyle w:val="1"/>
          <w:rFonts w:eastAsia="Courier New"/>
          <w:sz w:val="28"/>
          <w:szCs w:val="28"/>
        </w:rPr>
        <w:t>включает следую</w:t>
      </w:r>
      <w:r w:rsidRPr="00993E7E">
        <w:rPr>
          <w:rStyle w:val="1"/>
          <w:rFonts w:eastAsia="Courier New"/>
          <w:sz w:val="28"/>
          <w:szCs w:val="28"/>
        </w:rPr>
        <w:softHyphen/>
        <w:t xml:space="preserve">щие содержательные линии: </w:t>
      </w:r>
      <w:proofErr w:type="spellStart"/>
      <w:r w:rsidRPr="00993E7E">
        <w:rPr>
          <w:rStyle w:val="1"/>
          <w:rFonts w:eastAsia="Courier New"/>
          <w:sz w:val="28"/>
          <w:szCs w:val="28"/>
        </w:rPr>
        <w:t>аудирование</w:t>
      </w:r>
      <w:proofErr w:type="spellEnd"/>
      <w:r w:rsidRPr="00993E7E">
        <w:rPr>
          <w:rStyle w:val="1"/>
          <w:rFonts w:eastAsia="Courier New"/>
          <w:sz w:val="28"/>
          <w:szCs w:val="28"/>
        </w:rPr>
        <w:t xml:space="preserve"> (слушание), чтение, говорение (культура речевого общения), письмо (культура письменной речи).</w:t>
      </w:r>
      <w:proofErr w:type="gramEnd"/>
      <w:r w:rsidRPr="00993E7E">
        <w:rPr>
          <w:rStyle w:val="1"/>
          <w:rFonts w:eastAsia="Courier New"/>
          <w:sz w:val="28"/>
          <w:szCs w:val="28"/>
        </w:rPr>
        <w:t xml:space="preserve"> Содержание этого раздела обеспечивает развитие </w:t>
      </w:r>
      <w:proofErr w:type="spellStart"/>
      <w:r w:rsidRPr="00993E7E">
        <w:rPr>
          <w:rStyle w:val="1"/>
          <w:rFonts w:eastAsia="Courier New"/>
          <w:sz w:val="28"/>
          <w:szCs w:val="28"/>
        </w:rPr>
        <w:t>аудирования</w:t>
      </w:r>
      <w:proofErr w:type="spellEnd"/>
      <w:r w:rsidRPr="00993E7E">
        <w:rPr>
          <w:rStyle w:val="1"/>
          <w:rFonts w:eastAsia="Courier New"/>
          <w:sz w:val="28"/>
          <w:szCs w:val="28"/>
        </w:rPr>
        <w:t>, говорения, чтения и письма в их един</w:t>
      </w:r>
      <w:r w:rsidRPr="00993E7E">
        <w:rPr>
          <w:rStyle w:val="1"/>
          <w:rFonts w:eastAsia="Courier New"/>
          <w:sz w:val="28"/>
          <w:szCs w:val="28"/>
        </w:rPr>
        <w:softHyphen/>
        <w:t>стве и взаимодействии, формируя культуру общения (устного и письменного).</w:t>
      </w:r>
    </w:p>
    <w:p w:rsidR="00530A32" w:rsidRPr="00993E7E" w:rsidRDefault="00530A32" w:rsidP="00530A32">
      <w:pPr>
        <w:spacing w:after="0" w:line="240" w:lineRule="auto"/>
        <w:ind w:left="23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93E7E">
        <w:rPr>
          <w:rStyle w:val="1"/>
          <w:rFonts w:eastAsia="Courier New"/>
          <w:sz w:val="28"/>
          <w:szCs w:val="28"/>
        </w:rPr>
        <w:t xml:space="preserve">Раздел </w:t>
      </w:r>
      <w:r w:rsidRPr="00993E7E">
        <w:rPr>
          <w:rStyle w:val="Tahoma"/>
          <w:rFonts w:ascii="Times New Roman" w:eastAsia="Courier New" w:hAnsi="Times New Roman" w:cs="Times New Roman"/>
          <w:sz w:val="28"/>
          <w:szCs w:val="28"/>
        </w:rPr>
        <w:t xml:space="preserve">«Виды читательской деятельности» </w:t>
      </w:r>
      <w:r w:rsidRPr="00993E7E">
        <w:rPr>
          <w:rStyle w:val="1"/>
          <w:rFonts w:eastAsia="Courier New"/>
          <w:sz w:val="28"/>
          <w:szCs w:val="28"/>
        </w:rPr>
        <w:t>включает в себя работу с разными видами текста. Эта работа предпола</w:t>
      </w:r>
      <w:r w:rsidRPr="00993E7E">
        <w:rPr>
          <w:rStyle w:val="1"/>
          <w:rFonts w:eastAsia="Courier New"/>
          <w:sz w:val="28"/>
          <w:szCs w:val="28"/>
        </w:rPr>
        <w:softHyphen/>
        <w:t>гает формирование следующих аналитических умений: вос</w:t>
      </w:r>
      <w:r w:rsidRPr="00993E7E">
        <w:rPr>
          <w:rStyle w:val="1"/>
          <w:rFonts w:eastAsia="Courier New"/>
          <w:sz w:val="28"/>
          <w:szCs w:val="28"/>
        </w:rPr>
        <w:softHyphen/>
        <w:t>принимать изобразительно-выразительные средства языка художественного произведения, научно-популярного текста (без использования терминологии); воссоздавать картины жизни, представленные автором; устанавливать причинн</w:t>
      </w:r>
      <w:proofErr w:type="gramStart"/>
      <w:r w:rsidRPr="00993E7E">
        <w:rPr>
          <w:rStyle w:val="1"/>
          <w:rFonts w:eastAsia="Courier New"/>
          <w:sz w:val="28"/>
          <w:szCs w:val="28"/>
        </w:rPr>
        <w:t>о-</w:t>
      </w:r>
      <w:proofErr w:type="gramEnd"/>
      <w:r w:rsidRPr="00993E7E">
        <w:rPr>
          <w:rStyle w:val="1"/>
          <w:rFonts w:eastAsia="Courier New"/>
          <w:sz w:val="28"/>
          <w:szCs w:val="28"/>
        </w:rPr>
        <w:t xml:space="preserve"> следственные связи в художественном, учебном и научно-популярном текстах; понимать авторскую позицию в произведениях; выделять главную мысль текста (с помощью учителя). Настоящая программа предусматривает знакомство ребёнка младшего школьного возраста с книгой как источником раз</w:t>
      </w:r>
      <w:r w:rsidRPr="00993E7E">
        <w:rPr>
          <w:rStyle w:val="1"/>
          <w:rFonts w:eastAsia="Courier New"/>
          <w:sz w:val="28"/>
          <w:szCs w:val="28"/>
        </w:rPr>
        <w:softHyphen/>
        <w:t>личного вида информации и формирование библиографичес</w:t>
      </w:r>
      <w:r w:rsidRPr="00993E7E">
        <w:rPr>
          <w:rStyle w:val="1"/>
          <w:rFonts w:eastAsia="Courier New"/>
          <w:sz w:val="28"/>
          <w:szCs w:val="28"/>
        </w:rPr>
        <w:softHyphen/>
        <w:t>ких умений: ориентироваться в книге (учебной, художествен</w:t>
      </w:r>
      <w:r w:rsidRPr="00993E7E">
        <w:rPr>
          <w:rStyle w:val="1"/>
          <w:rFonts w:eastAsia="Courier New"/>
          <w:sz w:val="28"/>
          <w:szCs w:val="28"/>
        </w:rPr>
        <w:softHyphen/>
        <w:t>ной, справочной) по её элементам, знакомиться с разными видами и типами книг, выбирать книги на основе рекомендо</w:t>
      </w:r>
      <w:r w:rsidRPr="00993E7E">
        <w:rPr>
          <w:rStyle w:val="1"/>
          <w:rFonts w:eastAsia="Courier New"/>
          <w:sz w:val="28"/>
          <w:szCs w:val="28"/>
        </w:rPr>
        <w:softHyphen/>
        <w:t>ванного списка или собственных предпочтений.</w:t>
      </w:r>
    </w:p>
    <w:p w:rsidR="00530A32" w:rsidRPr="00993E7E" w:rsidRDefault="00530A32" w:rsidP="00530A32">
      <w:pPr>
        <w:spacing w:after="0" w:line="240" w:lineRule="auto"/>
        <w:ind w:left="23"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E7E">
        <w:rPr>
          <w:rStyle w:val="1"/>
          <w:rFonts w:eastAsia="Courier New"/>
          <w:sz w:val="28"/>
          <w:szCs w:val="28"/>
        </w:rPr>
        <w:t xml:space="preserve">В разделе </w:t>
      </w:r>
      <w:r w:rsidRPr="00993E7E">
        <w:rPr>
          <w:rStyle w:val="Tahoma"/>
          <w:rFonts w:ascii="Times New Roman" w:eastAsia="Courier New" w:hAnsi="Times New Roman" w:cs="Times New Roman"/>
          <w:sz w:val="28"/>
          <w:szCs w:val="28"/>
        </w:rPr>
        <w:t xml:space="preserve">«Круг детского чтения» </w:t>
      </w:r>
      <w:r w:rsidRPr="00993E7E">
        <w:rPr>
          <w:rStyle w:val="1"/>
          <w:rFonts w:eastAsia="Courier New"/>
          <w:sz w:val="28"/>
          <w:szCs w:val="28"/>
        </w:rPr>
        <w:t>реализуются принци</w:t>
      </w:r>
      <w:r w:rsidRPr="00993E7E">
        <w:rPr>
          <w:rStyle w:val="1"/>
          <w:rFonts w:eastAsia="Courier New"/>
          <w:sz w:val="28"/>
          <w:szCs w:val="28"/>
        </w:rPr>
        <w:softHyphen/>
        <w:t>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</w:t>
      </w:r>
      <w:r w:rsidRPr="00993E7E">
        <w:rPr>
          <w:rStyle w:val="1"/>
          <w:rFonts w:eastAsia="Courier New"/>
          <w:sz w:val="28"/>
          <w:szCs w:val="28"/>
        </w:rPr>
        <w:softHyphen/>
        <w:t>тельской деятельности, компетентности в области детской ли</w:t>
      </w:r>
      <w:r w:rsidRPr="00993E7E">
        <w:rPr>
          <w:rStyle w:val="1"/>
          <w:rFonts w:eastAsia="Courier New"/>
          <w:sz w:val="28"/>
          <w:szCs w:val="28"/>
        </w:rPr>
        <w:softHyphen/>
        <w:t>тературы: учёт эстетической и нравственной ценности текстов, их жанрового и тематического разнообразия, доступности для восприятия детьми 6-10 лет, читательских предпочтений младших школьников.</w:t>
      </w:r>
      <w:proofErr w:type="gramEnd"/>
    </w:p>
    <w:p w:rsidR="00530A32" w:rsidRPr="00993E7E" w:rsidRDefault="00530A32" w:rsidP="00530A32">
      <w:pPr>
        <w:spacing w:after="0" w:line="240" w:lineRule="auto"/>
        <w:ind w:left="23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Style w:val="1"/>
          <w:rFonts w:eastAsia="Courier New"/>
          <w:sz w:val="28"/>
          <w:szCs w:val="28"/>
        </w:rPr>
        <w:t xml:space="preserve">Раздел </w:t>
      </w:r>
      <w:r w:rsidRPr="00993E7E">
        <w:rPr>
          <w:rStyle w:val="Tahoma"/>
          <w:rFonts w:ascii="Times New Roman" w:eastAsia="Courier New" w:hAnsi="Times New Roman" w:cs="Times New Roman"/>
          <w:sz w:val="28"/>
          <w:szCs w:val="28"/>
        </w:rPr>
        <w:t xml:space="preserve">«Литературоведческая пропедевтика» </w:t>
      </w:r>
      <w:r w:rsidRPr="00993E7E">
        <w:rPr>
          <w:rStyle w:val="1"/>
          <w:rFonts w:eastAsia="Courier New"/>
          <w:sz w:val="28"/>
          <w:szCs w:val="28"/>
        </w:rPr>
        <w:t>содержит круг литературоведческих понятий для практического освоения детьми с целью ознакомления с первоначальными представле</w:t>
      </w:r>
      <w:r w:rsidRPr="00993E7E">
        <w:rPr>
          <w:rStyle w:val="1"/>
          <w:rFonts w:eastAsia="Courier New"/>
          <w:sz w:val="28"/>
          <w:szCs w:val="28"/>
        </w:rPr>
        <w:softHyphen/>
        <w:t>ниями о видах и жанрах литературы, о средствах выразитель</w:t>
      </w:r>
      <w:r w:rsidRPr="00993E7E">
        <w:rPr>
          <w:rStyle w:val="1"/>
          <w:rFonts w:eastAsia="Courier New"/>
          <w:sz w:val="28"/>
          <w:szCs w:val="28"/>
        </w:rPr>
        <w:softHyphen/>
        <w:t>ности языка.</w:t>
      </w:r>
    </w:p>
    <w:p w:rsidR="00530A32" w:rsidRPr="00993E7E" w:rsidRDefault="00530A32" w:rsidP="00530A32">
      <w:pPr>
        <w:spacing w:after="0" w:line="240" w:lineRule="auto"/>
        <w:ind w:left="23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Style w:val="1"/>
          <w:rFonts w:eastAsia="Courier New"/>
          <w:sz w:val="28"/>
          <w:szCs w:val="28"/>
        </w:rPr>
        <w:t xml:space="preserve">Раздел </w:t>
      </w:r>
      <w:r w:rsidRPr="00993E7E">
        <w:rPr>
          <w:rStyle w:val="Tahoma"/>
          <w:rFonts w:ascii="Times New Roman" w:eastAsia="Courier New" w:hAnsi="Times New Roman" w:cs="Times New Roman"/>
          <w:sz w:val="28"/>
          <w:szCs w:val="28"/>
        </w:rPr>
        <w:t xml:space="preserve">«Творческая деятельность учащихся (на основе литературных произведений)» </w:t>
      </w:r>
      <w:r w:rsidRPr="00993E7E">
        <w:rPr>
          <w:rStyle w:val="1"/>
          <w:rFonts w:eastAsia="Courier New"/>
          <w:sz w:val="28"/>
          <w:szCs w:val="28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</w:t>
      </w:r>
      <w:r w:rsidRPr="00993E7E">
        <w:rPr>
          <w:rStyle w:val="1"/>
          <w:rFonts w:eastAsia="Courier New"/>
          <w:sz w:val="28"/>
          <w:szCs w:val="28"/>
        </w:rPr>
        <w:softHyphen/>
        <w:t xml:space="preserve">тельской и речевой деятельности, что обеспечивает перенос полученных детьми знаний в самостоятельную продуктивную творческую деятельность: постановка «живых картин», чтение по ролям, инсценирование, драматизация. Особое внимание уделяется созданию различных форм интерпретации текста: устному </w:t>
      </w:r>
      <w:r w:rsidRPr="00993E7E">
        <w:rPr>
          <w:rStyle w:val="1"/>
          <w:rFonts w:eastAsia="Courier New"/>
          <w:sz w:val="28"/>
          <w:szCs w:val="28"/>
        </w:rPr>
        <w:lastRenderedPageBreak/>
        <w:t>словесному рисованию, разным формам пересказа, созданию собственного текста на основе художественного про</w:t>
      </w:r>
      <w:r w:rsidRPr="00993E7E">
        <w:rPr>
          <w:rStyle w:val="1"/>
          <w:rFonts w:eastAsia="Courier New"/>
          <w:sz w:val="28"/>
          <w:szCs w:val="28"/>
        </w:rPr>
        <w:softHyphen/>
        <w:t>изведения (текст по аналогии).</w:t>
      </w:r>
    </w:p>
    <w:p w:rsidR="00530A32" w:rsidRPr="00993E7E" w:rsidRDefault="00530A32" w:rsidP="00530A32">
      <w:pPr>
        <w:keepNext/>
        <w:keepLines/>
        <w:spacing w:after="0" w:line="240" w:lineRule="auto"/>
        <w:ind w:left="2960"/>
        <w:rPr>
          <w:rStyle w:val="5"/>
          <w:rFonts w:eastAsiaTheme="minorHAnsi"/>
          <w:b w:val="0"/>
          <w:bCs w:val="0"/>
          <w:sz w:val="28"/>
          <w:szCs w:val="28"/>
        </w:rPr>
      </w:pPr>
    </w:p>
    <w:bookmarkEnd w:id="0"/>
    <w:p w:rsidR="00530A32" w:rsidRDefault="00530A32" w:rsidP="00530A32">
      <w:pPr>
        <w:spacing w:after="0" w:line="240" w:lineRule="auto"/>
        <w:ind w:left="20" w:hanging="2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bCs w:val="0"/>
          <w:caps/>
          <w:sz w:val="28"/>
          <w:szCs w:val="28"/>
        </w:rPr>
        <w:t xml:space="preserve">3. Место курса «Литературное чтение» </w:t>
      </w:r>
    </w:p>
    <w:p w:rsidR="00530A32" w:rsidRPr="00993E7E" w:rsidRDefault="00530A32" w:rsidP="00530A32">
      <w:pPr>
        <w:spacing w:after="0" w:line="240" w:lineRule="auto"/>
        <w:ind w:left="20" w:hanging="2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bCs w:val="0"/>
          <w:caps/>
          <w:sz w:val="28"/>
          <w:szCs w:val="28"/>
        </w:rPr>
        <w:t>в учебном плане</w:t>
      </w:r>
    </w:p>
    <w:p w:rsidR="00530A32" w:rsidRPr="00993E7E" w:rsidRDefault="00530A32" w:rsidP="00530A32">
      <w:pPr>
        <w:spacing w:after="0" w:line="240" w:lineRule="auto"/>
        <w:ind w:left="20" w:hanging="2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30A32" w:rsidRPr="00993E7E" w:rsidRDefault="00530A32" w:rsidP="00530A32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93E7E">
        <w:rPr>
          <w:rStyle w:val="60"/>
          <w:rFonts w:eastAsiaTheme="minorHAnsi"/>
          <w:sz w:val="28"/>
          <w:szCs w:val="28"/>
        </w:rPr>
        <w:t xml:space="preserve">Курс «Литературное чтение» рассчитан на </w:t>
      </w:r>
      <w:r w:rsidRPr="00993E7E">
        <w:rPr>
          <w:rStyle w:val="6"/>
          <w:rFonts w:eastAsiaTheme="minorHAnsi"/>
          <w:b w:val="0"/>
          <w:bCs w:val="0"/>
          <w:sz w:val="28"/>
          <w:szCs w:val="28"/>
        </w:rPr>
        <w:t xml:space="preserve">444 ч. В 1 классе </w:t>
      </w:r>
      <w:r w:rsidRPr="00993E7E">
        <w:rPr>
          <w:rStyle w:val="60"/>
          <w:rFonts w:eastAsiaTheme="minorHAnsi"/>
          <w:sz w:val="28"/>
          <w:szCs w:val="28"/>
        </w:rPr>
        <w:t>на изучение литературного чтения отводится 36</w:t>
      </w:r>
      <w:r w:rsidRPr="00993E7E">
        <w:rPr>
          <w:rStyle w:val="6"/>
          <w:rFonts w:eastAsiaTheme="minorHAnsi"/>
          <w:b w:val="0"/>
          <w:bCs w:val="0"/>
          <w:sz w:val="28"/>
          <w:szCs w:val="28"/>
        </w:rPr>
        <w:t xml:space="preserve"> ч (4 ч в неделю, 9 учебных недель), 2—4 классах по 136 ч (4 ч в неделю, 34 учебные недели </w:t>
      </w:r>
      <w:r w:rsidRPr="00993E7E">
        <w:rPr>
          <w:rStyle w:val="60"/>
          <w:rFonts w:eastAsiaTheme="minorHAnsi"/>
          <w:sz w:val="28"/>
          <w:szCs w:val="28"/>
        </w:rPr>
        <w:t>в каждом классе)</w:t>
      </w:r>
      <w:r w:rsidRPr="00993E7E">
        <w:rPr>
          <w:rFonts w:ascii="Times New Roman" w:hAnsi="Times New Roman" w:cs="Times New Roman"/>
          <w:sz w:val="28"/>
          <w:szCs w:val="28"/>
        </w:rPr>
        <w:t>.</w:t>
      </w:r>
    </w:p>
    <w:p w:rsidR="00530A32" w:rsidRPr="00993E7E" w:rsidRDefault="00530A32" w:rsidP="00530A32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30A32" w:rsidRDefault="00530A32" w:rsidP="00530A32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bCs w:val="0"/>
          <w:caps/>
          <w:sz w:val="28"/>
          <w:szCs w:val="28"/>
        </w:rPr>
        <w:t xml:space="preserve">4. Ценностные ориентиры содержания </w:t>
      </w:r>
    </w:p>
    <w:p w:rsidR="00530A32" w:rsidRPr="00993E7E" w:rsidRDefault="00530A32" w:rsidP="00530A32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bCs w:val="0"/>
          <w:caps/>
          <w:sz w:val="28"/>
          <w:szCs w:val="28"/>
        </w:rPr>
        <w:t>учебного предмета</w:t>
      </w:r>
    </w:p>
    <w:p w:rsidR="00530A32" w:rsidRPr="00993E7E" w:rsidRDefault="00530A32" w:rsidP="00530A32">
      <w:pPr>
        <w:spacing w:after="0" w:line="240" w:lineRule="auto"/>
        <w:ind w:left="20" w:firstLine="700"/>
        <w:jc w:val="both"/>
        <w:rPr>
          <w:rStyle w:val="6"/>
          <w:rFonts w:eastAsiaTheme="minorHAnsi"/>
          <w:b w:val="0"/>
          <w:bCs w:val="0"/>
          <w:sz w:val="28"/>
          <w:szCs w:val="28"/>
        </w:rPr>
      </w:pPr>
    </w:p>
    <w:p w:rsidR="00530A32" w:rsidRPr="00993E7E" w:rsidRDefault="00530A32" w:rsidP="00530A32">
      <w:pPr>
        <w:spacing w:after="0" w:line="240" w:lineRule="auto"/>
        <w:ind w:left="20" w:firstLine="700"/>
        <w:jc w:val="both"/>
        <w:rPr>
          <w:rStyle w:val="6"/>
          <w:rFonts w:eastAsiaTheme="minorHAnsi"/>
          <w:b w:val="0"/>
          <w:bCs w:val="0"/>
          <w:sz w:val="28"/>
          <w:szCs w:val="28"/>
        </w:rPr>
      </w:pPr>
      <w:r w:rsidRPr="00993E7E">
        <w:rPr>
          <w:rStyle w:val="6"/>
          <w:rFonts w:eastAsiaTheme="minorHAnsi"/>
          <w:b w:val="0"/>
          <w:bCs w:val="0"/>
          <w:sz w:val="28"/>
          <w:szCs w:val="28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 нравственное воспитание и развитие учащихся начальных классов.</w:t>
      </w:r>
    </w:p>
    <w:p w:rsidR="00530A32" w:rsidRPr="00993E7E" w:rsidRDefault="00530A32" w:rsidP="00530A32">
      <w:pPr>
        <w:spacing w:after="0" w:line="240" w:lineRule="auto"/>
        <w:ind w:left="20" w:firstLine="700"/>
        <w:jc w:val="both"/>
        <w:rPr>
          <w:rStyle w:val="6"/>
          <w:rFonts w:eastAsiaTheme="minorHAnsi"/>
          <w:b w:val="0"/>
          <w:bCs w:val="0"/>
          <w:sz w:val="28"/>
          <w:szCs w:val="28"/>
        </w:rPr>
      </w:pPr>
      <w:r w:rsidRPr="00993E7E">
        <w:rPr>
          <w:rStyle w:val="6"/>
          <w:rFonts w:eastAsiaTheme="minorHAnsi"/>
          <w:b w:val="0"/>
          <w:bCs w:val="0"/>
          <w:sz w:val="28"/>
          <w:szCs w:val="28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530A32" w:rsidRPr="00993E7E" w:rsidRDefault="00530A32" w:rsidP="00530A32">
      <w:pPr>
        <w:spacing w:after="0" w:line="240" w:lineRule="auto"/>
        <w:ind w:left="20" w:firstLine="700"/>
        <w:jc w:val="both"/>
        <w:rPr>
          <w:rStyle w:val="6"/>
          <w:rFonts w:eastAsiaTheme="minorHAnsi"/>
          <w:b w:val="0"/>
          <w:bCs w:val="0"/>
          <w:sz w:val="28"/>
          <w:szCs w:val="28"/>
        </w:rPr>
      </w:pPr>
      <w:r w:rsidRPr="00993E7E">
        <w:rPr>
          <w:rStyle w:val="6"/>
          <w:rFonts w:eastAsiaTheme="minorHAnsi"/>
          <w:b w:val="0"/>
          <w:bCs w:val="0"/>
          <w:sz w:val="28"/>
          <w:szCs w:val="28"/>
        </w:rPr>
        <w:t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ребенок задумывается над вечными ценностями</w:t>
      </w:r>
      <w:proofErr w:type="gramStart"/>
      <w:r w:rsidRPr="00993E7E">
        <w:rPr>
          <w:rStyle w:val="6"/>
          <w:rFonts w:eastAsiaTheme="minorHAnsi"/>
          <w:b w:val="0"/>
          <w:bCs w:val="0"/>
          <w:sz w:val="28"/>
          <w:szCs w:val="28"/>
        </w:rPr>
        <w:t>)(</w:t>
      </w:r>
      <w:proofErr w:type="gramEnd"/>
      <w:r w:rsidRPr="00993E7E">
        <w:rPr>
          <w:rStyle w:val="6"/>
          <w:rFonts w:eastAsiaTheme="minorHAnsi"/>
          <w:b w:val="0"/>
          <w:bCs w:val="0"/>
          <w:sz w:val="28"/>
          <w:szCs w:val="28"/>
        </w:rPr>
        <w:t>базовыми ценностями):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530A32" w:rsidRDefault="00530A32" w:rsidP="00530A32">
      <w:pPr>
        <w:spacing w:after="0" w:line="240" w:lineRule="auto"/>
        <w:ind w:left="20" w:firstLine="700"/>
        <w:jc w:val="center"/>
        <w:rPr>
          <w:rStyle w:val="6"/>
          <w:rFonts w:eastAsiaTheme="minorHAnsi"/>
          <w:b w:val="0"/>
          <w:bCs w:val="0"/>
          <w:caps/>
          <w:sz w:val="28"/>
          <w:szCs w:val="28"/>
        </w:rPr>
      </w:pPr>
    </w:p>
    <w:p w:rsidR="00530A32" w:rsidRPr="00993E7E" w:rsidRDefault="00530A32" w:rsidP="00530A32">
      <w:pPr>
        <w:spacing w:after="0" w:line="240" w:lineRule="auto"/>
        <w:ind w:left="20" w:firstLine="700"/>
        <w:jc w:val="center"/>
        <w:rPr>
          <w:rStyle w:val="6"/>
          <w:rFonts w:eastAsiaTheme="minorHAnsi"/>
          <w:bCs w:val="0"/>
          <w:caps/>
          <w:sz w:val="28"/>
          <w:szCs w:val="28"/>
        </w:rPr>
      </w:pPr>
      <w:r w:rsidRPr="00993E7E">
        <w:rPr>
          <w:rStyle w:val="6"/>
          <w:rFonts w:eastAsiaTheme="minorHAnsi"/>
          <w:bCs w:val="0"/>
          <w:caps/>
          <w:sz w:val="28"/>
          <w:szCs w:val="28"/>
        </w:rPr>
        <w:t>5. Результаты изучения курса</w:t>
      </w:r>
    </w:p>
    <w:p w:rsidR="00530A32" w:rsidRPr="00993E7E" w:rsidRDefault="00530A32" w:rsidP="00530A32">
      <w:pPr>
        <w:spacing w:after="0" w:line="240" w:lineRule="auto"/>
        <w:ind w:left="20" w:firstLine="70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30A32" w:rsidRPr="00993E7E" w:rsidRDefault="00530A32" w:rsidP="00530A32">
      <w:pPr>
        <w:spacing w:after="0" w:line="240" w:lineRule="auto"/>
        <w:ind w:left="20" w:right="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E7E">
        <w:rPr>
          <w:rStyle w:val="a4"/>
          <w:rFonts w:eastAsia="Courier New"/>
          <w:sz w:val="28"/>
          <w:szCs w:val="28"/>
        </w:rPr>
        <w:t xml:space="preserve">Личностными </w:t>
      </w:r>
      <w:r w:rsidRPr="00993E7E">
        <w:rPr>
          <w:rStyle w:val="1"/>
          <w:rFonts w:eastAsia="Courier New"/>
          <w:sz w:val="28"/>
          <w:szCs w:val="28"/>
        </w:rPr>
        <w:t>результатами обучения в начальной школе являются: осознание значимости чтения для своего дальней</w:t>
      </w:r>
      <w:r w:rsidRPr="00993E7E">
        <w:rPr>
          <w:rStyle w:val="1"/>
          <w:rFonts w:eastAsia="Courier New"/>
          <w:sz w:val="28"/>
          <w:szCs w:val="28"/>
        </w:rPr>
        <w:softHyphen/>
        <w:t>шего развития и успешного обучения; формирование потреб</w:t>
      </w:r>
      <w:r w:rsidRPr="00993E7E">
        <w:rPr>
          <w:rStyle w:val="1"/>
          <w:rFonts w:eastAsia="Courier New"/>
          <w:sz w:val="28"/>
          <w:szCs w:val="28"/>
        </w:rPr>
        <w:softHyphen/>
        <w:t>ности в систематическом чтении как средстве познания мира и самого себя; знакомство с культурно-историческим наследи</w:t>
      </w:r>
      <w:r w:rsidRPr="00993E7E">
        <w:rPr>
          <w:rStyle w:val="1"/>
          <w:rFonts w:eastAsia="Courier New"/>
          <w:sz w:val="28"/>
          <w:szCs w:val="28"/>
        </w:rPr>
        <w:softHyphen/>
        <w:t>ем России, общечеловеческими ценностями; восприятие лите</w:t>
      </w:r>
      <w:r w:rsidRPr="00993E7E">
        <w:rPr>
          <w:rStyle w:val="1"/>
          <w:rFonts w:eastAsia="Courier New"/>
          <w:sz w:val="28"/>
          <w:szCs w:val="28"/>
        </w:rPr>
        <w:softHyphen/>
        <w:t>ратурного произведения как особого вида искусства; полно</w:t>
      </w:r>
      <w:r w:rsidRPr="00993E7E">
        <w:rPr>
          <w:rStyle w:val="1"/>
          <w:rFonts w:eastAsia="Courier New"/>
          <w:sz w:val="28"/>
          <w:szCs w:val="28"/>
        </w:rPr>
        <w:softHyphen/>
        <w:t>ценное восприятие художественной литературы; эмоциональ</w:t>
      </w:r>
      <w:r w:rsidRPr="00993E7E">
        <w:rPr>
          <w:rStyle w:val="1"/>
          <w:rFonts w:eastAsia="Courier New"/>
          <w:sz w:val="28"/>
          <w:szCs w:val="28"/>
        </w:rPr>
        <w:softHyphen/>
        <w:t>ная отзывчивость на прочитанное;</w:t>
      </w:r>
      <w:proofErr w:type="gramEnd"/>
      <w:r w:rsidRPr="00993E7E">
        <w:rPr>
          <w:rStyle w:val="1"/>
          <w:rFonts w:eastAsia="Courier New"/>
          <w:sz w:val="28"/>
          <w:szCs w:val="28"/>
        </w:rPr>
        <w:t xml:space="preserve"> высказывание своей точки зрения и уважение мнения собеседника.</w:t>
      </w:r>
    </w:p>
    <w:p w:rsidR="00530A32" w:rsidRPr="00993E7E" w:rsidRDefault="00530A32" w:rsidP="00530A32">
      <w:pPr>
        <w:spacing w:after="0" w:line="240" w:lineRule="auto"/>
        <w:ind w:left="20" w:right="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E7E">
        <w:rPr>
          <w:rStyle w:val="a4"/>
          <w:rFonts w:eastAsia="Courier New"/>
          <w:sz w:val="28"/>
          <w:szCs w:val="28"/>
        </w:rPr>
        <w:lastRenderedPageBreak/>
        <w:t>Метапредметными</w:t>
      </w:r>
      <w:proofErr w:type="spellEnd"/>
      <w:r w:rsidRPr="00993E7E">
        <w:rPr>
          <w:rStyle w:val="a4"/>
          <w:rFonts w:eastAsia="Courier New"/>
          <w:sz w:val="28"/>
          <w:szCs w:val="28"/>
        </w:rPr>
        <w:t xml:space="preserve"> </w:t>
      </w:r>
      <w:r w:rsidRPr="00993E7E">
        <w:rPr>
          <w:rStyle w:val="1"/>
          <w:rFonts w:eastAsia="Courier New"/>
          <w:sz w:val="28"/>
          <w:szCs w:val="28"/>
        </w:rPr>
        <w:t>результатами обучения в начальной школе являются: освоение приёмов поиска нужной информа</w:t>
      </w:r>
      <w:r w:rsidRPr="00993E7E">
        <w:rPr>
          <w:rStyle w:val="1"/>
          <w:rFonts w:eastAsia="Courier New"/>
          <w:sz w:val="28"/>
          <w:szCs w:val="28"/>
        </w:rPr>
        <w:softHyphen/>
        <w:t>ции; овладение алгоритмами основных учебных действий по анализу и интерпретации художественных произведений (д</w:t>
      </w:r>
      <w:proofErr w:type="gramStart"/>
      <w:r w:rsidRPr="00993E7E">
        <w:rPr>
          <w:rStyle w:val="1"/>
          <w:rFonts w:eastAsia="Courier New"/>
          <w:sz w:val="28"/>
          <w:szCs w:val="28"/>
        </w:rPr>
        <w:t>е-</w:t>
      </w:r>
      <w:proofErr w:type="gramEnd"/>
      <w:r w:rsidRPr="00993E7E">
        <w:rPr>
          <w:rStyle w:val="1"/>
          <w:rFonts w:eastAsia="Courier New"/>
          <w:sz w:val="28"/>
          <w:szCs w:val="28"/>
        </w:rPr>
        <w:t xml:space="preserve"> пение текста на части, составление плана, нахождение средств художественной выразительности и др.), умением высказывать и пояснять свою точку зрения; освоение правил и способов взаимодействия с окружающим миром; формирование представления о правилах и нормах поведения, принятых в обществе;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530A32" w:rsidRDefault="00530A32" w:rsidP="00530A32">
      <w:pPr>
        <w:keepNext/>
        <w:keepLines/>
        <w:spacing w:after="0" w:line="240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5DA">
        <w:rPr>
          <w:rStyle w:val="a4"/>
          <w:rFonts w:eastAsiaTheme="minorHAnsi"/>
          <w:sz w:val="28"/>
          <w:szCs w:val="28"/>
        </w:rPr>
        <w:t xml:space="preserve">Предметными </w:t>
      </w:r>
      <w:r w:rsidRPr="00DB75DA">
        <w:rPr>
          <w:rStyle w:val="1"/>
          <w:rFonts w:eastAsiaTheme="minorHAnsi"/>
          <w:sz w:val="28"/>
          <w:szCs w:val="28"/>
        </w:rPr>
        <w:t>результатами обучения в начальной школе являются: формирование необходимого уровня читательской компетентности; овладение техникой чтения, приёмами понима</w:t>
      </w:r>
      <w:r w:rsidRPr="00DB75DA">
        <w:rPr>
          <w:rStyle w:val="1"/>
          <w:rFonts w:eastAsiaTheme="minorHAnsi"/>
          <w:sz w:val="28"/>
          <w:szCs w:val="28"/>
        </w:rPr>
        <w:softHyphen/>
        <w:t>ния прочитанного и прослушанного произведения; элементар</w:t>
      </w:r>
      <w:r w:rsidRPr="00DB75DA">
        <w:rPr>
          <w:rFonts w:ascii="Times New Roman" w:hAnsi="Times New Roman" w:cs="Times New Roman"/>
          <w:sz w:val="28"/>
          <w:szCs w:val="28"/>
        </w:rPr>
        <w:t>ными приёмами интерпретации, анализа и преобразования художественных, научно-популярных и учебных текстов; умение самостоятельно выбирать интересующую ученика литературу, умение пользоваться словарями и справочниками; осознание себя как грамотного читателя, способного к творческой деятельности;</w:t>
      </w:r>
      <w:proofErr w:type="gramEnd"/>
      <w:r w:rsidRPr="00DB75DA">
        <w:rPr>
          <w:rFonts w:ascii="Times New Roman" w:hAnsi="Times New Roman" w:cs="Times New Roman"/>
          <w:sz w:val="28"/>
          <w:szCs w:val="28"/>
        </w:rPr>
        <w:t xml:space="preserve"> умение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</w:t>
      </w:r>
      <w:r w:rsidRPr="00DB75DA">
        <w:rPr>
          <w:rFonts w:ascii="Times New Roman" w:hAnsi="Times New Roman" w:cs="Times New Roman"/>
          <w:sz w:val="28"/>
          <w:szCs w:val="28"/>
        </w:rPr>
        <w:softHyphen/>
        <w:t>сания; умение декламировать (читать наизусть) стихотворные произведения, выступать перед знакомой аудиторией (сверстниками, родителями, педагогами) с небольшими сообщениями.</w:t>
      </w:r>
    </w:p>
    <w:p w:rsidR="005E7AF1" w:rsidRDefault="005E7AF1"/>
    <w:sectPr w:rsidR="005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1BE"/>
    <w:multiLevelType w:val="hybridMultilevel"/>
    <w:tmpl w:val="1792ADB6"/>
    <w:lvl w:ilvl="0" w:tplc="597A230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32"/>
    <w:rsid w:val="00530A32"/>
    <w:rsid w:val="005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sid w:val="00530A32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3"/>
    <w:rsid w:val="00530A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530A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"/>
    <w:basedOn w:val="a0"/>
    <w:rsid w:val="00530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Заголовок №5"/>
    <w:basedOn w:val="a0"/>
    <w:rsid w:val="00530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 + Полужирный"/>
    <w:basedOn w:val="a3"/>
    <w:rsid w:val="00530A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0">
    <w:name w:val="Основной текст (6) + Не полужирный"/>
    <w:basedOn w:val="a0"/>
    <w:rsid w:val="00530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">
    <w:name w:val="Основной текст (4)"/>
    <w:basedOn w:val="a"/>
    <w:link w:val="4Exact"/>
    <w:rsid w:val="00530A32"/>
    <w:pPr>
      <w:widowControl w:val="0"/>
      <w:shd w:val="clear" w:color="auto" w:fill="FFFFFF"/>
      <w:spacing w:before="300" w:after="0" w:line="0" w:lineRule="atLeast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3">
    <w:name w:val="Основной текст3"/>
    <w:basedOn w:val="a"/>
    <w:link w:val="a3"/>
    <w:rsid w:val="00530A32"/>
    <w:pPr>
      <w:widowControl w:val="0"/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homa">
    <w:name w:val="Основной текст + Tahoma"/>
    <w:aliases w:val="Полужирный"/>
    <w:basedOn w:val="a3"/>
    <w:rsid w:val="00530A32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30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sid w:val="00530A32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3"/>
    <w:rsid w:val="00530A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530A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"/>
    <w:basedOn w:val="a0"/>
    <w:rsid w:val="00530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Заголовок №5"/>
    <w:basedOn w:val="a0"/>
    <w:rsid w:val="00530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 + Полужирный"/>
    <w:basedOn w:val="a3"/>
    <w:rsid w:val="00530A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0">
    <w:name w:val="Основной текст (6) + Не полужирный"/>
    <w:basedOn w:val="a0"/>
    <w:rsid w:val="00530A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">
    <w:name w:val="Основной текст (4)"/>
    <w:basedOn w:val="a"/>
    <w:link w:val="4Exact"/>
    <w:rsid w:val="00530A32"/>
    <w:pPr>
      <w:widowControl w:val="0"/>
      <w:shd w:val="clear" w:color="auto" w:fill="FFFFFF"/>
      <w:spacing w:before="300" w:after="0" w:line="0" w:lineRule="atLeast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3">
    <w:name w:val="Основной текст3"/>
    <w:basedOn w:val="a"/>
    <w:link w:val="a3"/>
    <w:rsid w:val="00530A32"/>
    <w:pPr>
      <w:widowControl w:val="0"/>
      <w:shd w:val="clear" w:color="auto" w:fill="FFFFFF"/>
      <w:spacing w:after="240" w:line="317" w:lineRule="exact"/>
      <w:ind w:hanging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homa">
    <w:name w:val="Основной текст + Tahoma"/>
    <w:aliases w:val="Полужирный"/>
    <w:basedOn w:val="a3"/>
    <w:rsid w:val="00530A32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3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9906</Characters>
  <Application>Microsoft Office Word</Application>
  <DocSecurity>0</DocSecurity>
  <Lines>82</Lines>
  <Paragraphs>23</Paragraphs>
  <ScaleCrop>false</ScaleCrop>
  <Company>SPecialiST RePack &amp; SanBuild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2015-04-14T09:43:00Z</dcterms:created>
  <dcterms:modified xsi:type="dcterms:W3CDTF">2015-04-14T09:44:00Z</dcterms:modified>
</cp:coreProperties>
</file>