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9C4" w:rsidRDefault="00E309C4" w:rsidP="00E309C4">
      <w:pPr>
        <w:spacing w:after="0" w:line="240" w:lineRule="auto"/>
        <w:jc w:val="center"/>
        <w:rPr>
          <w:rStyle w:val="6"/>
          <w:rFonts w:eastAsiaTheme="minorHAnsi"/>
          <w:bCs w:val="0"/>
          <w:sz w:val="28"/>
          <w:szCs w:val="28"/>
        </w:rPr>
      </w:pPr>
      <w:r>
        <w:rPr>
          <w:rStyle w:val="6"/>
          <w:rFonts w:eastAsiaTheme="minorHAnsi"/>
          <w:bCs w:val="0"/>
          <w:sz w:val="28"/>
          <w:szCs w:val="28"/>
        </w:rPr>
        <w:t>Аннотация к рабочей программе</w:t>
      </w:r>
    </w:p>
    <w:p w:rsidR="00E309C4" w:rsidRDefault="00E309C4" w:rsidP="00E309C4">
      <w:pPr>
        <w:spacing w:after="0" w:line="240" w:lineRule="auto"/>
        <w:jc w:val="center"/>
        <w:rPr>
          <w:rStyle w:val="6"/>
          <w:rFonts w:eastAsiaTheme="minorHAnsi"/>
          <w:bCs w:val="0"/>
          <w:sz w:val="28"/>
          <w:szCs w:val="28"/>
        </w:rPr>
      </w:pPr>
      <w:r>
        <w:rPr>
          <w:rStyle w:val="6"/>
          <w:rFonts w:eastAsiaTheme="minorHAnsi"/>
          <w:bCs w:val="0"/>
          <w:sz w:val="28"/>
          <w:szCs w:val="28"/>
        </w:rPr>
        <w:t xml:space="preserve">по </w:t>
      </w:r>
      <w:r>
        <w:rPr>
          <w:rStyle w:val="6"/>
          <w:rFonts w:eastAsiaTheme="minorHAnsi"/>
          <w:bCs w:val="0"/>
          <w:sz w:val="28"/>
          <w:szCs w:val="28"/>
        </w:rPr>
        <w:t>технологии</w:t>
      </w:r>
      <w:r>
        <w:rPr>
          <w:rStyle w:val="6"/>
          <w:rFonts w:eastAsiaTheme="minorHAnsi"/>
          <w:bCs w:val="0"/>
          <w:sz w:val="28"/>
          <w:szCs w:val="28"/>
        </w:rPr>
        <w:t xml:space="preserve"> 1-4 классы</w:t>
      </w:r>
    </w:p>
    <w:p w:rsidR="00E309C4" w:rsidRDefault="00E309C4" w:rsidP="00E309C4">
      <w:pPr>
        <w:pStyle w:val="a4"/>
        <w:spacing w:after="0" w:line="240" w:lineRule="auto"/>
        <w:ind w:left="3340"/>
        <w:rPr>
          <w:rStyle w:val="6"/>
          <w:rFonts w:eastAsiaTheme="minorHAnsi"/>
          <w:sz w:val="28"/>
          <w:szCs w:val="28"/>
        </w:rPr>
      </w:pPr>
    </w:p>
    <w:p w:rsidR="00A56484" w:rsidRPr="00993E7E" w:rsidRDefault="00A56484" w:rsidP="00E309C4">
      <w:pPr>
        <w:pStyle w:val="a4"/>
        <w:spacing w:after="0" w:line="240" w:lineRule="auto"/>
        <w:ind w:left="3340"/>
        <w:rPr>
          <w:rStyle w:val="6"/>
          <w:rFonts w:eastAsiaTheme="minorHAnsi"/>
          <w:bCs w:val="0"/>
          <w:sz w:val="28"/>
          <w:szCs w:val="28"/>
        </w:rPr>
      </w:pPr>
      <w:r w:rsidRPr="00993E7E">
        <w:rPr>
          <w:rStyle w:val="6"/>
          <w:rFonts w:eastAsiaTheme="minorHAnsi"/>
          <w:sz w:val="28"/>
          <w:szCs w:val="28"/>
        </w:rPr>
        <w:t>ПОЯСНИТЕЛЬНАЯ ЗАПИСКА</w:t>
      </w:r>
    </w:p>
    <w:p w:rsidR="00A56484" w:rsidRPr="00993E7E" w:rsidRDefault="00A56484" w:rsidP="00A56484">
      <w:pPr>
        <w:pStyle w:val="a4"/>
        <w:spacing w:after="0" w:line="240" w:lineRule="auto"/>
        <w:ind w:left="3340"/>
        <w:rPr>
          <w:rFonts w:ascii="Times New Roman" w:hAnsi="Times New Roman" w:cs="Times New Roman"/>
          <w:sz w:val="28"/>
          <w:szCs w:val="28"/>
        </w:rPr>
      </w:pPr>
    </w:p>
    <w:p w:rsidR="00A56484" w:rsidRPr="00993E7E" w:rsidRDefault="00A56484" w:rsidP="00A56484">
      <w:pPr>
        <w:pStyle w:val="3"/>
        <w:shd w:val="clear" w:color="auto" w:fill="auto"/>
        <w:spacing w:after="0" w:line="240" w:lineRule="auto"/>
        <w:ind w:left="20" w:right="20" w:firstLine="700"/>
        <w:jc w:val="both"/>
        <w:rPr>
          <w:sz w:val="28"/>
          <w:szCs w:val="28"/>
        </w:rPr>
      </w:pPr>
      <w:r w:rsidRPr="00993E7E">
        <w:rPr>
          <w:rStyle w:val="1"/>
          <w:sz w:val="28"/>
          <w:szCs w:val="28"/>
        </w:rPr>
        <w:t>Рабочая программа разработана на основе Фундаментального ядра содержания общего образования, Федерального государственного об</w:t>
      </w:r>
      <w:r w:rsidRPr="00993E7E">
        <w:rPr>
          <w:rStyle w:val="1"/>
          <w:sz w:val="28"/>
          <w:szCs w:val="28"/>
        </w:rPr>
        <w:softHyphen/>
        <w:t>разовательного стандарта начального общего образования, Примерных программ по учебным предметам, Концепции духовно-нравственного развития и воспитания личности гражданина России,  планируемых результатов начального общего образования.</w:t>
      </w:r>
    </w:p>
    <w:p w:rsidR="00A56484" w:rsidRPr="00105D6E" w:rsidRDefault="00A56484" w:rsidP="00A56484">
      <w:pPr>
        <w:pStyle w:val="3"/>
        <w:shd w:val="clear" w:color="auto" w:fill="auto"/>
        <w:spacing w:after="0" w:line="240" w:lineRule="auto"/>
        <w:ind w:left="20" w:right="20" w:firstLine="560"/>
        <w:jc w:val="both"/>
        <w:rPr>
          <w:sz w:val="28"/>
          <w:szCs w:val="28"/>
        </w:rPr>
      </w:pPr>
      <w:r w:rsidRPr="00105D6E">
        <w:rPr>
          <w:sz w:val="28"/>
          <w:szCs w:val="28"/>
        </w:rPr>
        <w:t>XXI век — век высоких технологий. Это стало девизом нашего времени. В современном мире знания о технологии различных процессов, культура выполнения технологических операций приобретают все большее значение. Вводить человека в мир технологии необходимо в детстве, начиная с начальной школы.</w:t>
      </w:r>
    </w:p>
    <w:p w:rsidR="00A56484" w:rsidRPr="00105D6E" w:rsidRDefault="00A56484" w:rsidP="00A56484">
      <w:pPr>
        <w:pStyle w:val="3"/>
        <w:shd w:val="clear" w:color="auto" w:fill="auto"/>
        <w:spacing w:after="0" w:line="240" w:lineRule="auto"/>
        <w:ind w:left="20" w:right="20" w:firstLine="560"/>
        <w:jc w:val="both"/>
        <w:rPr>
          <w:sz w:val="28"/>
          <w:szCs w:val="28"/>
        </w:rPr>
      </w:pPr>
      <w:r w:rsidRPr="00105D6E">
        <w:rPr>
          <w:sz w:val="28"/>
          <w:szCs w:val="28"/>
        </w:rPr>
        <w:t xml:space="preserve">Возможности предмета «Технология» позволяют гораздо больше, чем просто формировать у учащихся картину мира с технологической направленностью. В начальной </w:t>
      </w:r>
      <w:r>
        <w:rPr>
          <w:sz w:val="28"/>
          <w:szCs w:val="28"/>
        </w:rPr>
        <w:t>ш</w:t>
      </w:r>
      <w:r w:rsidRPr="00105D6E">
        <w:rPr>
          <w:rStyle w:val="1"/>
          <w:sz w:val="28"/>
          <w:szCs w:val="28"/>
        </w:rPr>
        <w:t>к</w:t>
      </w:r>
      <w:r w:rsidRPr="00105D6E">
        <w:rPr>
          <w:sz w:val="28"/>
          <w:szCs w:val="28"/>
        </w:rPr>
        <w:t xml:space="preserve">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 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sidRPr="00105D6E">
        <w:rPr>
          <w:sz w:val="28"/>
          <w:szCs w:val="28"/>
        </w:rPr>
        <w:t>внеучебной</w:t>
      </w:r>
      <w:proofErr w:type="spellEnd"/>
      <w:r w:rsidRPr="00105D6E">
        <w:rPr>
          <w:sz w:val="28"/>
          <w:szCs w:val="28"/>
        </w:rPr>
        <w:t xml:space="preserve"> деятельности.</w:t>
      </w:r>
    </w:p>
    <w:p w:rsidR="00A56484" w:rsidRPr="00105D6E" w:rsidRDefault="00A56484" w:rsidP="00A56484">
      <w:pPr>
        <w:pStyle w:val="3"/>
        <w:shd w:val="clear" w:color="auto" w:fill="auto"/>
        <w:spacing w:after="0" w:line="240" w:lineRule="auto"/>
        <w:ind w:left="20" w:right="20" w:firstLine="560"/>
        <w:jc w:val="both"/>
        <w:rPr>
          <w:sz w:val="28"/>
          <w:szCs w:val="28"/>
        </w:rPr>
      </w:pPr>
      <w:r w:rsidRPr="00105D6E">
        <w:rPr>
          <w:sz w:val="28"/>
          <w:szCs w:val="28"/>
        </w:rPr>
        <w:t>Учебный предмет «Технология» имеет практико-ориентированную на</w:t>
      </w:r>
      <w:r w:rsidRPr="00105D6E">
        <w:rPr>
          <w:sz w:val="28"/>
          <w:szCs w:val="28"/>
        </w:rPr>
        <w:softHyphen/>
        <w:t>правленность. Его содержание не только даёт ребёнку представление о тех</w:t>
      </w:r>
      <w:r w:rsidRPr="00105D6E">
        <w:rPr>
          <w:sz w:val="28"/>
          <w:szCs w:val="28"/>
        </w:rPr>
        <w:softHyphen/>
        <w:t xml:space="preserve">нологическом процессе как </w:t>
      </w:r>
      <w:proofErr w:type="gramStart"/>
      <w:r w:rsidRPr="00105D6E">
        <w:rPr>
          <w:sz w:val="28"/>
          <w:szCs w:val="28"/>
        </w:rPr>
        <w:t>совокупности</w:t>
      </w:r>
      <w:proofErr w:type="gramEnd"/>
      <w:r w:rsidRPr="00105D6E">
        <w:rPr>
          <w:sz w:val="28"/>
          <w:szCs w:val="28"/>
        </w:rPr>
        <w:t xml:space="preserve"> применяемых при изготовлении </w:t>
      </w:r>
      <w:proofErr w:type="gramStart"/>
      <w:r w:rsidRPr="00105D6E">
        <w:rPr>
          <w:sz w:val="28"/>
          <w:szCs w:val="28"/>
        </w:rPr>
        <w:t>какой</w:t>
      </w:r>
      <w:proofErr w:type="gramEnd"/>
      <w:r w:rsidRPr="00105D6E">
        <w:rPr>
          <w:sz w:val="28"/>
          <w:szCs w:val="28"/>
        </w:rPr>
        <w:t xml:space="preserve">- 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w:t>
      </w:r>
      <w:proofErr w:type="spellStart"/>
      <w:r w:rsidRPr="00105D6E">
        <w:rPr>
          <w:sz w:val="28"/>
          <w:szCs w:val="28"/>
        </w:rPr>
        <w:t>внеучебной</w:t>
      </w:r>
      <w:proofErr w:type="spellEnd"/>
      <w:r w:rsidRPr="00105D6E">
        <w:rPr>
          <w:sz w:val="28"/>
          <w:szCs w:val="28"/>
        </w:rPr>
        <w:t xml:space="preserve"> деятельности (при поиске информации, усвоении новых знаний, выполнении практических заданий).</w:t>
      </w:r>
    </w:p>
    <w:p w:rsidR="00A56484" w:rsidRPr="00105D6E" w:rsidRDefault="00A56484" w:rsidP="00A56484">
      <w:pPr>
        <w:pStyle w:val="3"/>
        <w:shd w:val="clear" w:color="auto" w:fill="auto"/>
        <w:spacing w:after="0" w:line="240" w:lineRule="auto"/>
        <w:ind w:left="20" w:right="20" w:firstLine="560"/>
        <w:jc w:val="both"/>
        <w:rPr>
          <w:sz w:val="28"/>
          <w:szCs w:val="28"/>
        </w:rPr>
      </w:pPr>
      <w:r w:rsidRPr="00105D6E">
        <w:rPr>
          <w:sz w:val="28"/>
          <w:szCs w:val="28"/>
        </w:rPr>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A56484" w:rsidRPr="00105D6E" w:rsidRDefault="00A56484" w:rsidP="00A56484">
      <w:pPr>
        <w:pStyle w:val="3"/>
        <w:shd w:val="clear" w:color="auto" w:fill="auto"/>
        <w:spacing w:after="0" w:line="240" w:lineRule="auto"/>
        <w:ind w:left="20" w:firstLine="560"/>
        <w:jc w:val="both"/>
        <w:rPr>
          <w:sz w:val="28"/>
          <w:szCs w:val="28"/>
        </w:rPr>
      </w:pPr>
      <w:r w:rsidRPr="00105D6E">
        <w:rPr>
          <w:sz w:val="28"/>
          <w:szCs w:val="28"/>
        </w:rPr>
        <w:t>Цели изучения технологии в начальной школе:</w:t>
      </w:r>
    </w:p>
    <w:p w:rsidR="00A56484" w:rsidRPr="00105D6E" w:rsidRDefault="00A56484" w:rsidP="00A56484">
      <w:pPr>
        <w:pStyle w:val="3"/>
        <w:numPr>
          <w:ilvl w:val="0"/>
          <w:numId w:val="2"/>
        </w:numPr>
        <w:shd w:val="clear" w:color="auto" w:fill="auto"/>
        <w:tabs>
          <w:tab w:val="left" w:pos="859"/>
        </w:tabs>
        <w:spacing w:after="0" w:line="240" w:lineRule="auto"/>
        <w:ind w:left="20" w:firstLine="560"/>
        <w:jc w:val="both"/>
        <w:rPr>
          <w:sz w:val="28"/>
          <w:szCs w:val="28"/>
        </w:rPr>
      </w:pPr>
      <w:r w:rsidRPr="00105D6E">
        <w:rPr>
          <w:sz w:val="28"/>
          <w:szCs w:val="28"/>
        </w:rPr>
        <w:t>приобретение личного опыта как основы обучения и познания;</w:t>
      </w:r>
    </w:p>
    <w:p w:rsidR="00A56484" w:rsidRPr="00105D6E" w:rsidRDefault="00A56484" w:rsidP="00A56484">
      <w:pPr>
        <w:pStyle w:val="3"/>
        <w:numPr>
          <w:ilvl w:val="0"/>
          <w:numId w:val="2"/>
        </w:numPr>
        <w:shd w:val="clear" w:color="auto" w:fill="auto"/>
        <w:tabs>
          <w:tab w:val="left" w:pos="859"/>
        </w:tabs>
        <w:spacing w:after="0" w:line="240" w:lineRule="auto"/>
        <w:ind w:left="20" w:right="20" w:firstLine="560"/>
        <w:jc w:val="both"/>
        <w:rPr>
          <w:sz w:val="28"/>
          <w:szCs w:val="28"/>
        </w:rPr>
      </w:pPr>
      <w:r w:rsidRPr="00105D6E">
        <w:rPr>
          <w:sz w:val="28"/>
          <w:szCs w:val="28"/>
        </w:rPr>
        <w:lastRenderedPageBreak/>
        <w:t>приобретение первоначального опыта практической преобразовательной деятельности на основе овладения технологическими знаниями, технико</w:t>
      </w:r>
      <w:r w:rsidRPr="00105D6E">
        <w:rPr>
          <w:sz w:val="28"/>
          <w:szCs w:val="28"/>
        </w:rPr>
        <w:softHyphen/>
      </w:r>
      <w:r>
        <w:rPr>
          <w:sz w:val="28"/>
          <w:szCs w:val="28"/>
        </w:rPr>
        <w:t>-</w:t>
      </w:r>
      <w:r w:rsidRPr="00105D6E">
        <w:rPr>
          <w:sz w:val="28"/>
          <w:szCs w:val="28"/>
        </w:rPr>
        <w:t>технологическими умениями и проектной деятельностью;</w:t>
      </w:r>
    </w:p>
    <w:p w:rsidR="00A56484" w:rsidRDefault="00A56484" w:rsidP="00A56484">
      <w:pPr>
        <w:pStyle w:val="3"/>
        <w:shd w:val="clear" w:color="auto" w:fill="auto"/>
        <w:spacing w:after="0" w:line="240" w:lineRule="auto"/>
        <w:ind w:left="20" w:right="20" w:firstLine="720"/>
        <w:jc w:val="both"/>
        <w:rPr>
          <w:sz w:val="28"/>
          <w:szCs w:val="28"/>
        </w:rPr>
      </w:pPr>
      <w:r w:rsidRPr="00105D6E">
        <w:rPr>
          <w:sz w:val="28"/>
          <w:szCs w:val="28"/>
        </w:rPr>
        <w:t xml:space="preserve">формирование позитивного эмоционально-ценностного отношения </w:t>
      </w:r>
      <w:proofErr w:type="gramStart"/>
      <w:r w:rsidRPr="00105D6E">
        <w:rPr>
          <w:sz w:val="28"/>
          <w:szCs w:val="28"/>
        </w:rPr>
        <w:t>с</w:t>
      </w:r>
      <w:proofErr w:type="gramEnd"/>
      <w:r w:rsidRPr="00105D6E">
        <w:rPr>
          <w:sz w:val="28"/>
          <w:szCs w:val="28"/>
        </w:rPr>
        <w:t xml:space="preserve"> </w:t>
      </w:r>
      <w:proofErr w:type="gramStart"/>
      <w:r w:rsidRPr="00105D6E">
        <w:rPr>
          <w:sz w:val="28"/>
          <w:szCs w:val="28"/>
        </w:rPr>
        <w:t>труду</w:t>
      </w:r>
      <w:proofErr w:type="gramEnd"/>
      <w:r w:rsidRPr="00105D6E">
        <w:rPr>
          <w:sz w:val="28"/>
          <w:szCs w:val="28"/>
        </w:rPr>
        <w:t xml:space="preserve"> и людям труда.</w:t>
      </w:r>
    </w:p>
    <w:p w:rsidR="00A56484" w:rsidRPr="00105D6E" w:rsidRDefault="00A56484" w:rsidP="00A56484">
      <w:pPr>
        <w:pStyle w:val="3"/>
        <w:shd w:val="clear" w:color="auto" w:fill="auto"/>
        <w:spacing w:after="0" w:line="240" w:lineRule="auto"/>
        <w:ind w:left="20" w:right="20" w:firstLine="720"/>
        <w:jc w:val="both"/>
        <w:rPr>
          <w:sz w:val="28"/>
          <w:szCs w:val="28"/>
        </w:rPr>
      </w:pPr>
    </w:p>
    <w:p w:rsidR="00A56484" w:rsidRPr="00993E7E" w:rsidRDefault="00A56484" w:rsidP="00A56484">
      <w:pPr>
        <w:keepNext/>
        <w:keepLines/>
        <w:spacing w:after="0" w:line="240" w:lineRule="auto"/>
        <w:jc w:val="center"/>
        <w:rPr>
          <w:rFonts w:ascii="Times New Roman" w:hAnsi="Times New Roman" w:cs="Times New Roman"/>
          <w:caps/>
          <w:sz w:val="28"/>
          <w:szCs w:val="28"/>
        </w:rPr>
      </w:pPr>
      <w:r w:rsidRPr="00993E7E">
        <w:rPr>
          <w:rStyle w:val="5"/>
          <w:rFonts w:eastAsia="Courier New"/>
          <w:bCs w:val="0"/>
          <w:caps/>
          <w:sz w:val="28"/>
          <w:szCs w:val="28"/>
        </w:rPr>
        <w:t>2. Общая характеристика курса</w:t>
      </w:r>
    </w:p>
    <w:p w:rsidR="00A56484" w:rsidRDefault="00A56484" w:rsidP="00A56484">
      <w:pPr>
        <w:pStyle w:val="3"/>
        <w:shd w:val="clear" w:color="auto" w:fill="auto"/>
        <w:spacing w:after="0" w:line="240" w:lineRule="auto"/>
        <w:ind w:left="20" w:firstLine="560"/>
        <w:jc w:val="both"/>
        <w:rPr>
          <w:sz w:val="28"/>
          <w:szCs w:val="28"/>
        </w:rPr>
      </w:pPr>
    </w:p>
    <w:p w:rsidR="00A56484" w:rsidRPr="00105D6E" w:rsidRDefault="00A56484" w:rsidP="00A56484">
      <w:pPr>
        <w:pStyle w:val="3"/>
        <w:shd w:val="clear" w:color="auto" w:fill="auto"/>
        <w:spacing w:after="0" w:line="240" w:lineRule="auto"/>
        <w:ind w:left="20" w:firstLine="560"/>
        <w:jc w:val="both"/>
        <w:rPr>
          <w:sz w:val="28"/>
          <w:szCs w:val="28"/>
        </w:rPr>
      </w:pPr>
      <w:r w:rsidRPr="00105D6E">
        <w:rPr>
          <w:sz w:val="28"/>
          <w:szCs w:val="28"/>
        </w:rPr>
        <w:t>Теоретической основой данной программы являются:</w:t>
      </w:r>
    </w:p>
    <w:p w:rsidR="00A56484" w:rsidRPr="00105D6E" w:rsidRDefault="00A56484" w:rsidP="00A56484">
      <w:pPr>
        <w:pStyle w:val="3"/>
        <w:shd w:val="clear" w:color="auto" w:fill="auto"/>
        <w:spacing w:after="0" w:line="240" w:lineRule="auto"/>
        <w:ind w:left="20" w:right="20" w:firstLine="580"/>
        <w:jc w:val="both"/>
        <w:rPr>
          <w:sz w:val="28"/>
          <w:szCs w:val="28"/>
        </w:rPr>
      </w:pPr>
      <w:proofErr w:type="gramStart"/>
      <w:r w:rsidRPr="00105D6E">
        <w:rPr>
          <w:sz w:val="28"/>
          <w:szCs w:val="28"/>
        </w:rPr>
        <w:t>системно-</w:t>
      </w:r>
      <w:proofErr w:type="spellStart"/>
      <w:r w:rsidRPr="00105D6E">
        <w:rPr>
          <w:sz w:val="28"/>
          <w:szCs w:val="28"/>
        </w:rPr>
        <w:t>деятельностный</w:t>
      </w:r>
      <w:proofErr w:type="spellEnd"/>
      <w:r w:rsidRPr="00105D6E">
        <w:rPr>
          <w:sz w:val="28"/>
          <w:szCs w:val="28"/>
        </w:rPr>
        <w:t xml:space="preserve"> подход — обучение на основе реализации в образовательном процессе теории деятельности, которое обеспечивают переход внешних действий во внутренние умственные процессы и формирование психических действий субъекта из внешних, материальных (материализованных) действий с последующей их </w:t>
      </w:r>
      <w:proofErr w:type="spellStart"/>
      <w:r w:rsidRPr="00105D6E">
        <w:rPr>
          <w:sz w:val="28"/>
          <w:szCs w:val="28"/>
        </w:rPr>
        <w:t>интериоризацией</w:t>
      </w:r>
      <w:proofErr w:type="spellEnd"/>
      <w:r w:rsidRPr="00105D6E">
        <w:rPr>
          <w:sz w:val="28"/>
          <w:szCs w:val="28"/>
        </w:rPr>
        <w:t xml:space="preserve"> (П</w:t>
      </w:r>
      <w:r w:rsidRPr="00105D6E">
        <w:rPr>
          <w:b/>
          <w:i/>
          <w:sz w:val="28"/>
          <w:szCs w:val="28"/>
        </w:rPr>
        <w:t xml:space="preserve">. </w:t>
      </w:r>
      <w:r w:rsidRPr="00105D6E">
        <w:rPr>
          <w:rStyle w:val="a5"/>
          <w:b w:val="0"/>
          <w:i w:val="0"/>
          <w:sz w:val="28"/>
          <w:szCs w:val="28"/>
        </w:rPr>
        <w:t>Я.</w:t>
      </w:r>
      <w:r w:rsidRPr="00105D6E">
        <w:rPr>
          <w:rStyle w:val="a5"/>
          <w:sz w:val="28"/>
          <w:szCs w:val="28"/>
        </w:rPr>
        <w:t xml:space="preserve"> </w:t>
      </w:r>
      <w:r w:rsidRPr="00105D6E">
        <w:rPr>
          <w:sz w:val="28"/>
          <w:szCs w:val="28"/>
        </w:rPr>
        <w:t>Гальперин, Н. Ф. Талызина и др.);</w:t>
      </w:r>
      <w:proofErr w:type="gramEnd"/>
    </w:p>
    <w:p w:rsidR="00A56484" w:rsidRPr="00105D6E" w:rsidRDefault="00A56484" w:rsidP="00A56484">
      <w:pPr>
        <w:pStyle w:val="3"/>
        <w:shd w:val="clear" w:color="auto" w:fill="auto"/>
        <w:spacing w:after="0" w:line="240" w:lineRule="auto"/>
        <w:ind w:left="20" w:right="20" w:firstLine="580"/>
        <w:jc w:val="both"/>
        <w:rPr>
          <w:sz w:val="28"/>
          <w:szCs w:val="28"/>
        </w:rPr>
      </w:pPr>
      <w:r w:rsidRPr="00105D6E">
        <w:rPr>
          <w:sz w:val="28"/>
          <w:szCs w:val="28"/>
        </w:rPr>
        <w:t>теория развития личности учащегося на основе освоения универсальных способов деятельности —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A56484" w:rsidRPr="00105D6E" w:rsidRDefault="00A56484" w:rsidP="00A56484">
      <w:pPr>
        <w:pStyle w:val="3"/>
        <w:shd w:val="clear" w:color="auto" w:fill="auto"/>
        <w:spacing w:after="0" w:line="240" w:lineRule="auto"/>
        <w:ind w:left="20" w:firstLine="580"/>
        <w:jc w:val="both"/>
        <w:rPr>
          <w:sz w:val="28"/>
          <w:szCs w:val="28"/>
        </w:rPr>
      </w:pPr>
      <w:r w:rsidRPr="00105D6E">
        <w:rPr>
          <w:sz w:val="28"/>
          <w:szCs w:val="28"/>
        </w:rPr>
        <w:t>Основные задачи курса:</w:t>
      </w:r>
    </w:p>
    <w:p w:rsidR="00A56484" w:rsidRPr="00105D6E" w:rsidRDefault="00A56484" w:rsidP="00A56484">
      <w:pPr>
        <w:pStyle w:val="3"/>
        <w:shd w:val="clear" w:color="auto" w:fill="auto"/>
        <w:spacing w:after="0" w:line="240" w:lineRule="auto"/>
        <w:ind w:left="20" w:right="20" w:firstLine="0"/>
        <w:jc w:val="both"/>
        <w:rPr>
          <w:sz w:val="28"/>
          <w:szCs w:val="28"/>
        </w:rPr>
      </w:pPr>
      <w:r w:rsidRPr="00105D6E">
        <w:rPr>
          <w:sz w:val="28"/>
          <w:szCs w:val="28"/>
        </w:rPr>
        <w:t>духовно-нравственное развитие учащихся, освоение нравственно</w:t>
      </w:r>
      <w:r w:rsidRPr="00105D6E">
        <w:rPr>
          <w:sz w:val="28"/>
          <w:szCs w:val="28"/>
        </w:rPr>
        <w:softHyphen/>
      </w:r>
      <w:r>
        <w:rPr>
          <w:sz w:val="28"/>
          <w:szCs w:val="28"/>
        </w:rPr>
        <w:t>-</w:t>
      </w:r>
      <w:r w:rsidRPr="00105D6E">
        <w:rPr>
          <w:sz w:val="28"/>
          <w:szCs w:val="28"/>
        </w:rPr>
        <w:t>этического и социально-исторического опыта человечества, отражённого в материальной культуре, развитие эмоционально</w:t>
      </w:r>
      <w:r w:rsidRPr="00105D6E">
        <w:rPr>
          <w:sz w:val="28"/>
          <w:szCs w:val="28"/>
        </w:rPr>
        <w:softHyphen/>
      </w:r>
      <w:r>
        <w:rPr>
          <w:sz w:val="28"/>
          <w:szCs w:val="28"/>
        </w:rPr>
        <w:t>-</w:t>
      </w:r>
      <w:r w:rsidRPr="00105D6E">
        <w:rPr>
          <w:sz w:val="28"/>
          <w:szCs w:val="28"/>
        </w:rPr>
        <w:t>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A56484" w:rsidRPr="00105D6E" w:rsidRDefault="00A56484" w:rsidP="00A56484">
      <w:pPr>
        <w:pStyle w:val="3"/>
        <w:numPr>
          <w:ilvl w:val="0"/>
          <w:numId w:val="2"/>
        </w:numPr>
        <w:shd w:val="clear" w:color="auto" w:fill="auto"/>
        <w:tabs>
          <w:tab w:val="left" w:pos="849"/>
        </w:tabs>
        <w:spacing w:after="0" w:line="240" w:lineRule="auto"/>
        <w:ind w:left="20" w:right="20" w:firstLine="580"/>
        <w:jc w:val="both"/>
        <w:rPr>
          <w:sz w:val="28"/>
          <w:szCs w:val="28"/>
        </w:rPr>
      </w:pPr>
      <w:r w:rsidRPr="00105D6E">
        <w:rPr>
          <w:sz w:val="28"/>
          <w:szCs w:val="28"/>
        </w:rPr>
        <w:t>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w:t>
      </w:r>
    </w:p>
    <w:p w:rsidR="00A56484" w:rsidRPr="00105D6E" w:rsidRDefault="00A56484" w:rsidP="00A56484">
      <w:pPr>
        <w:pStyle w:val="3"/>
        <w:numPr>
          <w:ilvl w:val="0"/>
          <w:numId w:val="2"/>
        </w:numPr>
        <w:shd w:val="clear" w:color="auto" w:fill="auto"/>
        <w:tabs>
          <w:tab w:val="left" w:pos="849"/>
        </w:tabs>
        <w:spacing w:after="0" w:line="240" w:lineRule="auto"/>
        <w:ind w:left="20" w:right="20" w:firstLine="580"/>
        <w:jc w:val="both"/>
        <w:rPr>
          <w:sz w:val="28"/>
          <w:szCs w:val="28"/>
        </w:rPr>
      </w:pPr>
      <w:r w:rsidRPr="00105D6E">
        <w:rPr>
          <w:sz w:val="28"/>
          <w:szCs w:val="28"/>
        </w:rPr>
        <w:t>формирование целостной картины мира (образа мира) на основе по</w:t>
      </w:r>
      <w:r w:rsidRPr="00105D6E">
        <w:rPr>
          <w:sz w:val="28"/>
          <w:szCs w:val="28"/>
        </w:rPr>
        <w:softHyphen/>
        <w:t>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изготовления изделий в проектной деятельности;</w:t>
      </w:r>
    </w:p>
    <w:p w:rsidR="00A56484" w:rsidRPr="00105D6E" w:rsidRDefault="00A56484" w:rsidP="00A56484">
      <w:pPr>
        <w:pStyle w:val="3"/>
        <w:numPr>
          <w:ilvl w:val="0"/>
          <w:numId w:val="2"/>
        </w:numPr>
        <w:shd w:val="clear" w:color="auto" w:fill="auto"/>
        <w:tabs>
          <w:tab w:val="left" w:pos="849"/>
        </w:tabs>
        <w:spacing w:after="0" w:line="240" w:lineRule="auto"/>
        <w:ind w:left="20" w:right="20" w:firstLine="580"/>
        <w:jc w:val="both"/>
        <w:rPr>
          <w:sz w:val="28"/>
          <w:szCs w:val="28"/>
        </w:rPr>
      </w:pPr>
      <w:r w:rsidRPr="00105D6E">
        <w:rPr>
          <w:sz w:val="28"/>
          <w:szCs w:val="28"/>
        </w:rPr>
        <w:t>развитие познавательных мотивов, интересов, инициативности, любо</w:t>
      </w:r>
      <w:r w:rsidRPr="00105D6E">
        <w:rPr>
          <w:sz w:val="28"/>
          <w:szCs w:val="28"/>
        </w:rPr>
        <w:softHyphen/>
        <w:t>знательности на основе связи трудового и технологического образования с жизненным опытом и системой ценностей ребенка; а также на основе мотивации успеха, готовности к действиям в новых условиях и нестандартных ситуациях;</w:t>
      </w:r>
    </w:p>
    <w:p w:rsidR="00A56484" w:rsidRPr="00105D6E" w:rsidRDefault="00A56484" w:rsidP="00A56484">
      <w:pPr>
        <w:pStyle w:val="3"/>
        <w:numPr>
          <w:ilvl w:val="0"/>
          <w:numId w:val="2"/>
        </w:numPr>
        <w:shd w:val="clear" w:color="auto" w:fill="auto"/>
        <w:tabs>
          <w:tab w:val="left" w:pos="849"/>
        </w:tabs>
        <w:spacing w:after="0" w:line="240" w:lineRule="auto"/>
        <w:ind w:left="20" w:firstLine="580"/>
        <w:jc w:val="both"/>
        <w:rPr>
          <w:sz w:val="28"/>
          <w:szCs w:val="28"/>
        </w:rPr>
      </w:pPr>
      <w:r w:rsidRPr="00105D6E">
        <w:rPr>
          <w:sz w:val="28"/>
          <w:szCs w:val="28"/>
        </w:rPr>
        <w:t>формирование на основе овладения культурой проектной деятельности:</w:t>
      </w:r>
    </w:p>
    <w:p w:rsidR="00A56484" w:rsidRPr="00105D6E" w:rsidRDefault="00A56484" w:rsidP="00A56484">
      <w:pPr>
        <w:pStyle w:val="3"/>
        <w:shd w:val="clear" w:color="auto" w:fill="auto"/>
        <w:spacing w:after="0" w:line="240" w:lineRule="auto"/>
        <w:ind w:left="20" w:right="20" w:firstLine="580"/>
        <w:jc w:val="both"/>
        <w:rPr>
          <w:sz w:val="28"/>
          <w:szCs w:val="28"/>
        </w:rPr>
      </w:pPr>
      <w:r w:rsidRPr="00105D6E">
        <w:rPr>
          <w:sz w:val="28"/>
          <w:szCs w:val="28"/>
        </w:rPr>
        <w:t>—внутреннего плана деятельности, включающего целеполагание, пла</w:t>
      </w:r>
      <w:r w:rsidRPr="00105D6E">
        <w:rPr>
          <w:sz w:val="28"/>
          <w:szCs w:val="28"/>
        </w:rPr>
        <w:softHyphen/>
      </w:r>
      <w:r w:rsidRPr="00105D6E">
        <w:rPr>
          <w:sz w:val="28"/>
          <w:szCs w:val="28"/>
        </w:rPr>
        <w:lastRenderedPageBreak/>
        <w:t>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A56484" w:rsidRPr="00105D6E" w:rsidRDefault="00A56484" w:rsidP="00A56484">
      <w:pPr>
        <w:pStyle w:val="3"/>
        <w:shd w:val="clear" w:color="auto" w:fill="auto"/>
        <w:spacing w:after="0" w:line="240" w:lineRule="auto"/>
        <w:ind w:left="20" w:right="20" w:firstLine="580"/>
        <w:jc w:val="both"/>
        <w:rPr>
          <w:sz w:val="28"/>
          <w:szCs w:val="28"/>
        </w:rPr>
      </w:pPr>
      <w:r w:rsidRPr="00105D6E">
        <w:rPr>
          <w:sz w:val="28"/>
          <w:szCs w:val="28"/>
        </w:rPr>
        <w:t>—умений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A56484" w:rsidRPr="00105D6E" w:rsidRDefault="00A56484" w:rsidP="00A56484">
      <w:pPr>
        <w:pStyle w:val="3"/>
        <w:shd w:val="clear" w:color="auto" w:fill="auto"/>
        <w:spacing w:after="0" w:line="240" w:lineRule="auto"/>
        <w:ind w:left="20" w:right="20" w:firstLine="580"/>
        <w:jc w:val="both"/>
        <w:rPr>
          <w:sz w:val="28"/>
          <w:szCs w:val="28"/>
        </w:rPr>
      </w:pPr>
      <w:r w:rsidRPr="00105D6E">
        <w:rPr>
          <w:sz w:val="28"/>
          <w:szCs w:val="28"/>
        </w:rPr>
        <w:t>—коммуникативных умений в процессе реализации проектной де</w:t>
      </w:r>
      <w:r w:rsidRPr="00105D6E">
        <w:rPr>
          <w:sz w:val="28"/>
          <w:szCs w:val="28"/>
        </w:rPr>
        <w:softHyphen/>
        <w:t>ятельности (умения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т. е. договариваться, аргументировать свою точку зрения, убеждать в правильности выбранного способа и т. д.);</w:t>
      </w:r>
    </w:p>
    <w:p w:rsidR="00A56484" w:rsidRPr="00105D6E" w:rsidRDefault="00A56484" w:rsidP="00A56484">
      <w:pPr>
        <w:pStyle w:val="3"/>
        <w:shd w:val="clear" w:color="auto" w:fill="auto"/>
        <w:spacing w:after="0" w:line="240" w:lineRule="auto"/>
        <w:ind w:left="20" w:right="20" w:firstLine="560"/>
        <w:jc w:val="both"/>
        <w:rPr>
          <w:sz w:val="28"/>
          <w:szCs w:val="28"/>
        </w:rPr>
      </w:pPr>
      <w:r w:rsidRPr="00105D6E">
        <w:rPr>
          <w:sz w:val="28"/>
          <w:szCs w:val="28"/>
        </w:rPr>
        <w:t xml:space="preserve">—первоначальных конструкторско-технологических знаний и </w:t>
      </w:r>
      <w:proofErr w:type="spellStart"/>
      <w:r w:rsidRPr="00105D6E">
        <w:rPr>
          <w:sz w:val="28"/>
          <w:szCs w:val="28"/>
        </w:rPr>
        <w:t>технико</w:t>
      </w:r>
      <w:r w:rsidRPr="00105D6E">
        <w:rPr>
          <w:sz w:val="28"/>
          <w:szCs w:val="28"/>
        </w:rPr>
        <w:softHyphen/>
        <w:t>технологических</w:t>
      </w:r>
      <w:proofErr w:type="spellEnd"/>
      <w:r w:rsidRPr="00105D6E">
        <w:rPr>
          <w:sz w:val="28"/>
          <w:szCs w:val="28"/>
        </w:rPr>
        <w:t xml:space="preserve">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приёмов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w:t>
      </w:r>
    </w:p>
    <w:p w:rsidR="00A56484" w:rsidRPr="00105D6E" w:rsidRDefault="00A56484" w:rsidP="00A56484">
      <w:pPr>
        <w:pStyle w:val="3"/>
        <w:shd w:val="clear" w:color="auto" w:fill="auto"/>
        <w:spacing w:after="0" w:line="240" w:lineRule="auto"/>
        <w:ind w:left="20" w:right="20" w:firstLine="560"/>
        <w:jc w:val="both"/>
        <w:rPr>
          <w:sz w:val="28"/>
          <w:szCs w:val="28"/>
        </w:rPr>
      </w:pPr>
      <w:r w:rsidRPr="00105D6E">
        <w:rPr>
          <w:sz w:val="28"/>
          <w:szCs w:val="28"/>
        </w:rPr>
        <w:t>—первоначальных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rsidR="00A56484" w:rsidRPr="00105D6E" w:rsidRDefault="00A56484" w:rsidP="00A56484">
      <w:pPr>
        <w:pStyle w:val="3"/>
        <w:shd w:val="clear" w:color="auto" w:fill="auto"/>
        <w:spacing w:after="0" w:line="240" w:lineRule="auto"/>
        <w:ind w:left="20" w:right="20" w:firstLine="560"/>
        <w:jc w:val="both"/>
        <w:rPr>
          <w:sz w:val="28"/>
          <w:szCs w:val="28"/>
        </w:rPr>
      </w:pPr>
      <w:r w:rsidRPr="00105D6E">
        <w:rPr>
          <w:sz w:val="28"/>
          <w:szCs w:val="28"/>
        </w:rPr>
        <w:t>—творческого потенциала личности в процессе изготовления изделий и реализации проектов.</w:t>
      </w:r>
    </w:p>
    <w:p w:rsidR="00A56484" w:rsidRDefault="00A56484" w:rsidP="00A56484">
      <w:pPr>
        <w:spacing w:after="0" w:line="240" w:lineRule="auto"/>
        <w:ind w:left="20" w:hanging="20"/>
        <w:jc w:val="center"/>
        <w:rPr>
          <w:rStyle w:val="6"/>
          <w:rFonts w:eastAsiaTheme="minorHAnsi"/>
          <w:bCs w:val="0"/>
          <w:caps/>
          <w:sz w:val="28"/>
          <w:szCs w:val="28"/>
        </w:rPr>
      </w:pPr>
      <w:bookmarkStart w:id="0" w:name="_GoBack"/>
      <w:bookmarkEnd w:id="0"/>
      <w:r w:rsidRPr="00993E7E">
        <w:rPr>
          <w:rStyle w:val="6"/>
          <w:rFonts w:eastAsiaTheme="minorHAnsi"/>
          <w:caps/>
          <w:sz w:val="28"/>
          <w:szCs w:val="28"/>
        </w:rPr>
        <w:t>3. Место курса «</w:t>
      </w:r>
      <w:r>
        <w:rPr>
          <w:rStyle w:val="6"/>
          <w:rFonts w:eastAsiaTheme="minorHAnsi"/>
          <w:caps/>
          <w:sz w:val="28"/>
          <w:szCs w:val="28"/>
        </w:rPr>
        <w:t>Технология</w:t>
      </w:r>
      <w:r w:rsidRPr="00993E7E">
        <w:rPr>
          <w:rStyle w:val="6"/>
          <w:rFonts w:eastAsiaTheme="minorHAnsi"/>
          <w:caps/>
          <w:sz w:val="28"/>
          <w:szCs w:val="28"/>
        </w:rPr>
        <w:t xml:space="preserve">» </w:t>
      </w:r>
    </w:p>
    <w:p w:rsidR="00A56484" w:rsidRPr="00993E7E" w:rsidRDefault="00A56484" w:rsidP="00A56484">
      <w:pPr>
        <w:spacing w:after="0" w:line="240" w:lineRule="auto"/>
        <w:ind w:left="20" w:hanging="20"/>
        <w:jc w:val="center"/>
        <w:rPr>
          <w:rStyle w:val="6"/>
          <w:rFonts w:eastAsiaTheme="minorHAnsi"/>
          <w:bCs w:val="0"/>
          <w:caps/>
          <w:sz w:val="28"/>
          <w:szCs w:val="28"/>
        </w:rPr>
      </w:pPr>
      <w:r w:rsidRPr="00993E7E">
        <w:rPr>
          <w:rStyle w:val="6"/>
          <w:rFonts w:eastAsiaTheme="minorHAnsi"/>
          <w:caps/>
          <w:sz w:val="28"/>
          <w:szCs w:val="28"/>
        </w:rPr>
        <w:t>в учебном плане</w:t>
      </w:r>
    </w:p>
    <w:p w:rsidR="00A56484" w:rsidRDefault="00A56484" w:rsidP="00A56484">
      <w:pPr>
        <w:spacing w:after="0" w:line="240" w:lineRule="auto"/>
        <w:ind w:left="380"/>
        <w:jc w:val="both"/>
        <w:rPr>
          <w:rStyle w:val="6"/>
          <w:rFonts w:eastAsiaTheme="minorHAnsi"/>
          <w:caps/>
          <w:sz w:val="28"/>
          <w:szCs w:val="28"/>
        </w:rPr>
      </w:pPr>
    </w:p>
    <w:p w:rsidR="00A56484" w:rsidRPr="00105D6E" w:rsidRDefault="00A56484" w:rsidP="00A56484">
      <w:pPr>
        <w:pStyle w:val="3"/>
        <w:shd w:val="clear" w:color="auto" w:fill="auto"/>
        <w:spacing w:after="0" w:line="240" w:lineRule="auto"/>
        <w:ind w:firstLine="708"/>
        <w:jc w:val="both"/>
        <w:rPr>
          <w:sz w:val="28"/>
          <w:szCs w:val="28"/>
        </w:rPr>
      </w:pPr>
      <w:r w:rsidRPr="00105D6E">
        <w:rPr>
          <w:sz w:val="28"/>
          <w:szCs w:val="28"/>
        </w:rPr>
        <w:t>На изучение технологии в начальной школе отводится 1 ч в неделю.</w:t>
      </w:r>
      <w:r>
        <w:rPr>
          <w:sz w:val="28"/>
          <w:szCs w:val="28"/>
        </w:rPr>
        <w:t xml:space="preserve"> </w:t>
      </w:r>
      <w:r w:rsidRPr="00105D6E">
        <w:rPr>
          <w:sz w:val="28"/>
          <w:szCs w:val="28"/>
        </w:rPr>
        <w:t>Курс рассчитан на 135 ч: 33 ч — в 1 классе (33 учебные недели), и 34 ч</w:t>
      </w:r>
      <w:r>
        <w:rPr>
          <w:sz w:val="28"/>
          <w:szCs w:val="28"/>
        </w:rPr>
        <w:t xml:space="preserve"> </w:t>
      </w:r>
      <w:r w:rsidRPr="00105D6E">
        <w:rPr>
          <w:sz w:val="28"/>
          <w:szCs w:val="28"/>
        </w:rPr>
        <w:t>во 2, 3 и 4 классах (34 учебные недели в каждом классе).</w:t>
      </w:r>
    </w:p>
    <w:p w:rsidR="00A56484" w:rsidRPr="00105D6E" w:rsidRDefault="00A56484" w:rsidP="00A56484">
      <w:pPr>
        <w:spacing w:after="0" w:line="240" w:lineRule="auto"/>
        <w:ind w:left="40" w:firstLine="669"/>
        <w:jc w:val="both"/>
        <w:rPr>
          <w:rStyle w:val="6"/>
          <w:rFonts w:eastAsiaTheme="minorHAnsi"/>
          <w:caps/>
          <w:sz w:val="28"/>
          <w:szCs w:val="28"/>
        </w:rPr>
      </w:pPr>
    </w:p>
    <w:p w:rsidR="00A56484" w:rsidRDefault="00A56484" w:rsidP="00A56484">
      <w:pPr>
        <w:spacing w:after="0" w:line="240" w:lineRule="auto"/>
        <w:ind w:left="20" w:firstLine="700"/>
        <w:jc w:val="center"/>
        <w:rPr>
          <w:rStyle w:val="6"/>
          <w:rFonts w:eastAsiaTheme="minorHAnsi"/>
          <w:bCs w:val="0"/>
          <w:caps/>
          <w:sz w:val="28"/>
          <w:szCs w:val="28"/>
        </w:rPr>
      </w:pPr>
      <w:r w:rsidRPr="00993E7E">
        <w:rPr>
          <w:rStyle w:val="6"/>
          <w:rFonts w:eastAsiaTheme="minorHAnsi"/>
          <w:caps/>
          <w:sz w:val="28"/>
          <w:szCs w:val="28"/>
        </w:rPr>
        <w:t xml:space="preserve">4. Ценностные ориентиры содержания </w:t>
      </w:r>
    </w:p>
    <w:p w:rsidR="00A56484" w:rsidRPr="00993E7E" w:rsidRDefault="00A56484" w:rsidP="00A56484">
      <w:pPr>
        <w:spacing w:after="0" w:line="240" w:lineRule="auto"/>
        <w:ind w:left="20" w:firstLine="700"/>
        <w:jc w:val="center"/>
        <w:rPr>
          <w:rStyle w:val="6"/>
          <w:rFonts w:eastAsiaTheme="minorHAnsi"/>
          <w:bCs w:val="0"/>
          <w:caps/>
          <w:sz w:val="28"/>
          <w:szCs w:val="28"/>
        </w:rPr>
      </w:pPr>
      <w:r w:rsidRPr="00993E7E">
        <w:rPr>
          <w:rStyle w:val="6"/>
          <w:rFonts w:eastAsiaTheme="minorHAnsi"/>
          <w:caps/>
          <w:sz w:val="28"/>
          <w:szCs w:val="28"/>
        </w:rPr>
        <w:t>учебного предмета</w:t>
      </w:r>
    </w:p>
    <w:p w:rsidR="00A56484" w:rsidRDefault="00A56484" w:rsidP="00A56484">
      <w:pPr>
        <w:spacing w:after="0" w:line="240" w:lineRule="auto"/>
        <w:ind w:left="380"/>
        <w:jc w:val="both"/>
        <w:rPr>
          <w:rStyle w:val="6"/>
          <w:rFonts w:eastAsiaTheme="minorHAnsi"/>
          <w:caps/>
          <w:sz w:val="28"/>
          <w:szCs w:val="28"/>
        </w:rPr>
      </w:pPr>
    </w:p>
    <w:p w:rsidR="00A56484" w:rsidRDefault="00A56484" w:rsidP="00A56484">
      <w:pPr>
        <w:spacing w:after="0" w:line="240" w:lineRule="auto"/>
        <w:ind w:left="380"/>
        <w:jc w:val="both"/>
        <w:rPr>
          <w:rStyle w:val="6"/>
          <w:rFonts w:eastAsiaTheme="minorHAnsi"/>
          <w:caps/>
          <w:sz w:val="28"/>
          <w:szCs w:val="28"/>
        </w:rPr>
      </w:pPr>
    </w:p>
    <w:p w:rsidR="00A56484" w:rsidRPr="00105D6E" w:rsidRDefault="00A56484" w:rsidP="00A56484">
      <w:pPr>
        <w:pStyle w:val="2"/>
        <w:shd w:val="clear" w:color="auto" w:fill="auto"/>
        <w:spacing w:after="0" w:line="240" w:lineRule="auto"/>
        <w:ind w:left="20" w:right="100" w:firstLine="709"/>
        <w:rPr>
          <w:rFonts w:ascii="Times New Roman" w:hAnsi="Times New Roman" w:cs="Times New Roman"/>
          <w:sz w:val="28"/>
          <w:szCs w:val="28"/>
        </w:rPr>
      </w:pPr>
      <w:r w:rsidRPr="00105D6E">
        <w:rPr>
          <w:rStyle w:val="a7"/>
          <w:rFonts w:ascii="Times New Roman" w:hAnsi="Times New Roman" w:cs="Times New Roman"/>
          <w:sz w:val="28"/>
          <w:szCs w:val="28"/>
        </w:rPr>
        <w:t>Математика</w:t>
      </w:r>
      <w:r w:rsidRPr="00105D6E">
        <w:rPr>
          <w:rStyle w:val="1"/>
          <w:rFonts w:eastAsia="Arial Unicode MS"/>
          <w:sz w:val="28"/>
          <w:szCs w:val="28"/>
        </w:rPr>
        <w:t xml:space="preserve"> </w:t>
      </w:r>
      <w:r w:rsidRPr="00105D6E">
        <w:rPr>
          <w:rFonts w:ascii="Times New Roman" w:hAnsi="Times New Roman" w:cs="Times New Roman"/>
          <w:sz w:val="28"/>
          <w:szCs w:val="28"/>
        </w:rPr>
        <w:t>- моделирование (преобразование объектов из чувственной формы в модели, воссоздание объектов по модели в материальном виде, мысленная трансформация объ</w:t>
      </w:r>
      <w:r w:rsidRPr="00105D6E">
        <w:rPr>
          <w:rFonts w:ascii="Times New Roman" w:hAnsi="Times New Roman" w:cs="Times New Roman"/>
          <w:sz w:val="28"/>
          <w:szCs w:val="28"/>
        </w:rPr>
        <w:softHyphen/>
        <w:t>ектов и пр.), выполнение расчётов, вычислений, построение форм с учётом основ геометрии, работа с геометрическими фигурами, телами, именованными числами.</w:t>
      </w:r>
    </w:p>
    <w:p w:rsidR="00A56484" w:rsidRPr="00105D6E" w:rsidRDefault="00A56484" w:rsidP="00A56484">
      <w:pPr>
        <w:pStyle w:val="2"/>
        <w:shd w:val="clear" w:color="auto" w:fill="auto"/>
        <w:spacing w:after="0" w:line="240" w:lineRule="auto"/>
        <w:ind w:left="20" w:right="100" w:firstLine="709"/>
        <w:rPr>
          <w:rFonts w:ascii="Times New Roman" w:hAnsi="Times New Roman" w:cs="Times New Roman"/>
          <w:sz w:val="28"/>
          <w:szCs w:val="28"/>
        </w:rPr>
      </w:pPr>
      <w:r w:rsidRPr="00105D6E">
        <w:rPr>
          <w:rStyle w:val="a7"/>
          <w:rFonts w:ascii="Times New Roman" w:hAnsi="Times New Roman" w:cs="Times New Roman"/>
          <w:sz w:val="28"/>
          <w:szCs w:val="28"/>
        </w:rPr>
        <w:t xml:space="preserve">Изобразительное искусство </w:t>
      </w:r>
      <w:r w:rsidRPr="00105D6E">
        <w:rPr>
          <w:rStyle w:val="Verdana95pt"/>
          <w:rFonts w:ascii="Times New Roman" w:hAnsi="Times New Roman" w:cs="Times New Roman"/>
          <w:sz w:val="28"/>
          <w:szCs w:val="28"/>
        </w:rPr>
        <w:t>-</w:t>
      </w:r>
      <w:r w:rsidRPr="00105D6E">
        <w:rPr>
          <w:rFonts w:ascii="Times New Roman" w:hAnsi="Times New Roman" w:cs="Times New Roman"/>
          <w:sz w:val="28"/>
          <w:szCs w:val="28"/>
        </w:rPr>
        <w:t xml:space="preserve"> использование средств худо</w:t>
      </w:r>
      <w:r w:rsidRPr="00105D6E">
        <w:rPr>
          <w:rFonts w:ascii="Times New Roman" w:hAnsi="Times New Roman" w:cs="Times New Roman"/>
          <w:sz w:val="28"/>
          <w:szCs w:val="28"/>
        </w:rPr>
        <w:softHyphen/>
        <w:t>жественной выразительности в целях гармонизации форм и конструкций, изготовление изделий на основе законов и пра</w:t>
      </w:r>
      <w:r w:rsidRPr="00105D6E">
        <w:rPr>
          <w:rFonts w:ascii="Times New Roman" w:hAnsi="Times New Roman" w:cs="Times New Roman"/>
          <w:sz w:val="28"/>
          <w:szCs w:val="28"/>
        </w:rPr>
        <w:softHyphen/>
        <w:t>вил декоративно-прикладного искусства и дизайна.</w:t>
      </w:r>
    </w:p>
    <w:p w:rsidR="00A56484" w:rsidRPr="00105D6E" w:rsidRDefault="00A56484" w:rsidP="00A56484">
      <w:pPr>
        <w:pStyle w:val="2"/>
        <w:shd w:val="clear" w:color="auto" w:fill="auto"/>
        <w:spacing w:after="0" w:line="240" w:lineRule="auto"/>
        <w:ind w:left="20" w:right="100" w:firstLine="709"/>
        <w:rPr>
          <w:rFonts w:ascii="Times New Roman" w:hAnsi="Times New Roman" w:cs="Times New Roman"/>
          <w:sz w:val="28"/>
          <w:szCs w:val="28"/>
        </w:rPr>
      </w:pPr>
      <w:r w:rsidRPr="00105D6E">
        <w:rPr>
          <w:rStyle w:val="a7"/>
          <w:rFonts w:ascii="Times New Roman" w:hAnsi="Times New Roman" w:cs="Times New Roman"/>
          <w:sz w:val="28"/>
          <w:szCs w:val="28"/>
        </w:rPr>
        <w:lastRenderedPageBreak/>
        <w:t>Окружающий мир</w:t>
      </w:r>
      <w:r w:rsidRPr="00105D6E">
        <w:rPr>
          <w:rStyle w:val="1"/>
          <w:rFonts w:eastAsia="Arial Unicode MS"/>
          <w:sz w:val="28"/>
          <w:szCs w:val="28"/>
        </w:rPr>
        <w:t xml:space="preserve"> </w:t>
      </w:r>
      <w:r w:rsidRPr="00105D6E">
        <w:rPr>
          <w:rFonts w:ascii="Times New Roman" w:hAnsi="Times New Roman" w:cs="Times New Roman"/>
          <w:sz w:val="28"/>
          <w:szCs w:val="28"/>
        </w:rPr>
        <w:t>- рассмотрение и анализ природных форм и конструкций как универсального источника инженер</w:t>
      </w:r>
      <w:r w:rsidRPr="00105D6E">
        <w:rPr>
          <w:rFonts w:ascii="Times New Roman" w:hAnsi="Times New Roman" w:cs="Times New Roman"/>
          <w:sz w:val="28"/>
          <w:szCs w:val="28"/>
        </w:rPr>
        <w:softHyphen/>
        <w:t>но-художественных идей для мастера, природы как источника сырья с учётом экологических проблем, деятельности челове</w:t>
      </w:r>
      <w:r w:rsidRPr="00105D6E">
        <w:rPr>
          <w:rFonts w:ascii="Times New Roman" w:hAnsi="Times New Roman" w:cs="Times New Roman"/>
          <w:sz w:val="28"/>
          <w:szCs w:val="28"/>
        </w:rPr>
        <w:softHyphen/>
        <w:t>ка как создателя материально-культурной среды обитания; изучение этнокультурных традиций.</w:t>
      </w:r>
    </w:p>
    <w:p w:rsidR="00A56484" w:rsidRPr="00105D6E" w:rsidRDefault="00A56484" w:rsidP="00A56484">
      <w:pPr>
        <w:pStyle w:val="2"/>
        <w:shd w:val="clear" w:color="auto" w:fill="auto"/>
        <w:spacing w:after="0" w:line="240" w:lineRule="auto"/>
        <w:ind w:left="20" w:right="100" w:firstLine="709"/>
        <w:rPr>
          <w:rFonts w:ascii="Times New Roman" w:hAnsi="Times New Roman" w:cs="Times New Roman"/>
          <w:sz w:val="28"/>
          <w:szCs w:val="28"/>
        </w:rPr>
      </w:pPr>
      <w:proofErr w:type="gramStart"/>
      <w:r w:rsidRPr="00105D6E">
        <w:rPr>
          <w:rStyle w:val="a7"/>
          <w:rFonts w:ascii="Times New Roman" w:hAnsi="Times New Roman" w:cs="Times New Roman"/>
          <w:sz w:val="28"/>
          <w:szCs w:val="28"/>
        </w:rPr>
        <w:t>Родной язык</w:t>
      </w:r>
      <w:r w:rsidRPr="00105D6E">
        <w:rPr>
          <w:rStyle w:val="1"/>
          <w:rFonts w:eastAsia="Arial Unicode MS"/>
          <w:sz w:val="28"/>
          <w:szCs w:val="28"/>
        </w:rPr>
        <w:t xml:space="preserve"> </w:t>
      </w:r>
      <w:r w:rsidRPr="00105D6E">
        <w:rPr>
          <w:rFonts w:ascii="Times New Roman" w:hAnsi="Times New Roman" w:cs="Times New Roman"/>
          <w:sz w:val="28"/>
          <w:szCs w:val="28"/>
        </w:rPr>
        <w:t>— развитие устной речи на основе использо</w:t>
      </w:r>
      <w:r w:rsidRPr="00105D6E">
        <w:rPr>
          <w:rFonts w:ascii="Times New Roman" w:hAnsi="Times New Roman" w:cs="Times New Roman"/>
          <w:sz w:val="28"/>
          <w:szCs w:val="28"/>
        </w:rPr>
        <w:softHyphen/>
        <w:t>вания важнейших видов речевой деятельности и основных ти</w:t>
      </w:r>
      <w:r w:rsidRPr="00105D6E">
        <w:rPr>
          <w:rFonts w:ascii="Times New Roman" w:hAnsi="Times New Roman" w:cs="Times New Roman"/>
          <w:sz w:val="28"/>
          <w:szCs w:val="28"/>
        </w:rPr>
        <w:softHyphen/>
        <w:t>пов учебных текстов в процессе анализа заданий и обсужде</w:t>
      </w:r>
      <w:r w:rsidRPr="00105D6E">
        <w:rPr>
          <w:rFonts w:ascii="Times New Roman" w:hAnsi="Times New Roman" w:cs="Times New Roman"/>
          <w:sz w:val="28"/>
          <w:szCs w:val="28"/>
        </w:rPr>
        <w:softHyphen/>
        <w:t>ния результатов практической деятельности (описание конструкции изделия, материалов и способов их обработки; сообщение о ходе действий и построении плана деятельнос</w:t>
      </w:r>
      <w:r w:rsidRPr="00105D6E">
        <w:rPr>
          <w:rFonts w:ascii="Times New Roman" w:hAnsi="Times New Roman" w:cs="Times New Roman"/>
          <w:sz w:val="28"/>
          <w:szCs w:val="28"/>
        </w:rPr>
        <w:softHyphen/>
        <w:t>ти; построение логически связанных высказываний в рассуж</w:t>
      </w:r>
      <w:r w:rsidRPr="00105D6E">
        <w:rPr>
          <w:rFonts w:ascii="Times New Roman" w:hAnsi="Times New Roman" w:cs="Times New Roman"/>
          <w:sz w:val="28"/>
          <w:szCs w:val="28"/>
        </w:rPr>
        <w:softHyphen/>
        <w:t>дениях, обоснованиях, формулировании выводов).</w:t>
      </w:r>
      <w:proofErr w:type="gramEnd"/>
    </w:p>
    <w:p w:rsidR="00A56484" w:rsidRPr="00105D6E" w:rsidRDefault="00A56484" w:rsidP="00A56484">
      <w:pPr>
        <w:pStyle w:val="2"/>
        <w:shd w:val="clear" w:color="auto" w:fill="auto"/>
        <w:spacing w:after="0" w:line="240" w:lineRule="auto"/>
        <w:ind w:left="20" w:right="100" w:firstLine="709"/>
        <w:rPr>
          <w:rFonts w:ascii="Times New Roman" w:hAnsi="Times New Roman" w:cs="Times New Roman"/>
          <w:sz w:val="28"/>
          <w:szCs w:val="28"/>
        </w:rPr>
      </w:pPr>
      <w:r w:rsidRPr="00105D6E">
        <w:rPr>
          <w:rStyle w:val="a7"/>
          <w:rFonts w:ascii="Times New Roman" w:hAnsi="Times New Roman" w:cs="Times New Roman"/>
          <w:sz w:val="28"/>
          <w:szCs w:val="28"/>
        </w:rPr>
        <w:t>Литературное чтение</w:t>
      </w:r>
      <w:r w:rsidRPr="00105D6E">
        <w:rPr>
          <w:rStyle w:val="1"/>
          <w:rFonts w:eastAsia="Arial Unicode MS"/>
          <w:sz w:val="28"/>
          <w:szCs w:val="28"/>
        </w:rPr>
        <w:t xml:space="preserve"> </w:t>
      </w:r>
      <w:r w:rsidRPr="00105D6E">
        <w:rPr>
          <w:rFonts w:ascii="Times New Roman" w:hAnsi="Times New Roman" w:cs="Times New Roman"/>
          <w:sz w:val="28"/>
          <w:szCs w:val="28"/>
        </w:rPr>
        <w:t>- работа с текстами для создания об</w:t>
      </w:r>
      <w:r w:rsidRPr="00105D6E">
        <w:rPr>
          <w:rFonts w:ascii="Times New Roman" w:hAnsi="Times New Roman" w:cs="Times New Roman"/>
          <w:sz w:val="28"/>
          <w:szCs w:val="28"/>
        </w:rPr>
        <w:softHyphen/>
        <w:t>раза, реализуемого в изделии.</w:t>
      </w:r>
    </w:p>
    <w:p w:rsidR="00A56484" w:rsidRPr="00105D6E" w:rsidRDefault="00A56484" w:rsidP="00A56484">
      <w:pPr>
        <w:pStyle w:val="2"/>
        <w:shd w:val="clear" w:color="auto" w:fill="auto"/>
        <w:spacing w:after="0" w:line="240" w:lineRule="auto"/>
        <w:ind w:left="20" w:right="100" w:firstLine="709"/>
        <w:rPr>
          <w:rFonts w:ascii="Times New Roman" w:hAnsi="Times New Roman" w:cs="Times New Roman"/>
          <w:sz w:val="28"/>
          <w:szCs w:val="28"/>
        </w:rPr>
      </w:pPr>
      <w:r w:rsidRPr="00105D6E">
        <w:rPr>
          <w:rFonts w:ascii="Times New Roman" w:hAnsi="Times New Roman" w:cs="Times New Roman"/>
          <w:sz w:val="28"/>
          <w:szCs w:val="28"/>
        </w:rPr>
        <w:t>Изучение технологии в начальной школе направлено на ре</w:t>
      </w:r>
      <w:r w:rsidRPr="00105D6E">
        <w:rPr>
          <w:rFonts w:ascii="Times New Roman" w:hAnsi="Times New Roman" w:cs="Times New Roman"/>
          <w:sz w:val="28"/>
          <w:szCs w:val="28"/>
        </w:rPr>
        <w:softHyphen/>
        <w:t xml:space="preserve">шение следующих </w:t>
      </w:r>
      <w:r w:rsidRPr="00105D6E">
        <w:rPr>
          <w:rStyle w:val="a6"/>
          <w:rFonts w:ascii="Times New Roman" w:hAnsi="Times New Roman" w:cs="Times New Roman"/>
          <w:sz w:val="28"/>
          <w:szCs w:val="28"/>
        </w:rPr>
        <w:t>задач:</w:t>
      </w:r>
    </w:p>
    <w:p w:rsidR="00A56484" w:rsidRPr="00105D6E" w:rsidRDefault="00A56484" w:rsidP="00A56484">
      <w:pPr>
        <w:pStyle w:val="2"/>
        <w:numPr>
          <w:ilvl w:val="0"/>
          <w:numId w:val="4"/>
        </w:numPr>
        <w:shd w:val="clear" w:color="auto" w:fill="auto"/>
        <w:tabs>
          <w:tab w:val="left" w:pos="495"/>
        </w:tabs>
        <w:spacing w:after="0" w:line="240" w:lineRule="auto"/>
        <w:ind w:right="100"/>
        <w:rPr>
          <w:rFonts w:ascii="Times New Roman" w:hAnsi="Times New Roman" w:cs="Times New Roman"/>
          <w:sz w:val="28"/>
          <w:szCs w:val="28"/>
        </w:rPr>
      </w:pPr>
      <w:r w:rsidRPr="00105D6E">
        <w:rPr>
          <w:rFonts w:ascii="Times New Roman" w:hAnsi="Times New Roman" w:cs="Times New Roman"/>
          <w:sz w:val="28"/>
          <w:szCs w:val="28"/>
        </w:rPr>
        <w:t>духовно-нравственное развитие учащихся, освоение нрав</w:t>
      </w:r>
      <w:r w:rsidRPr="00105D6E">
        <w:rPr>
          <w:rFonts w:ascii="Times New Roman" w:hAnsi="Times New Roman" w:cs="Times New Roman"/>
          <w:sz w:val="28"/>
          <w:szCs w:val="28"/>
        </w:rPr>
        <w:softHyphen/>
        <w:t>ственно-эстетического и социально-исторического опыта чело</w:t>
      </w:r>
      <w:r w:rsidRPr="00105D6E">
        <w:rPr>
          <w:rFonts w:ascii="Times New Roman" w:hAnsi="Times New Roman" w:cs="Times New Roman"/>
          <w:sz w:val="28"/>
          <w:szCs w:val="28"/>
        </w:rPr>
        <w:softHyphen/>
        <w:t>вечества, отражённого в материальной культуре;</w:t>
      </w:r>
    </w:p>
    <w:p w:rsidR="00A56484" w:rsidRPr="00105D6E" w:rsidRDefault="00A56484" w:rsidP="00A56484">
      <w:pPr>
        <w:pStyle w:val="2"/>
        <w:numPr>
          <w:ilvl w:val="0"/>
          <w:numId w:val="4"/>
        </w:numPr>
        <w:shd w:val="clear" w:color="auto" w:fill="auto"/>
        <w:tabs>
          <w:tab w:val="left" w:pos="495"/>
        </w:tabs>
        <w:spacing w:after="0" w:line="240" w:lineRule="auto"/>
        <w:ind w:right="100"/>
        <w:rPr>
          <w:rFonts w:ascii="Times New Roman" w:hAnsi="Times New Roman" w:cs="Times New Roman"/>
          <w:sz w:val="28"/>
          <w:szCs w:val="28"/>
        </w:rPr>
      </w:pPr>
      <w:r w:rsidRPr="00105D6E">
        <w:rPr>
          <w:rFonts w:ascii="Times New Roman" w:hAnsi="Times New Roman" w:cs="Times New Roman"/>
          <w:sz w:val="28"/>
          <w:szCs w:val="28"/>
        </w:rPr>
        <w:t>формирование целостной картины мира материальной и духовной культуры как продукта творческой предметно-преобразующей деятельности человека; осмысление духовно-психологи</w:t>
      </w:r>
      <w:r w:rsidRPr="00105D6E">
        <w:rPr>
          <w:rFonts w:ascii="Times New Roman" w:hAnsi="Times New Roman" w:cs="Times New Roman"/>
          <w:sz w:val="28"/>
          <w:szCs w:val="28"/>
        </w:rPr>
        <w:softHyphen/>
        <w:t>ческого содержания предметного мира и его единства с миром</w:t>
      </w:r>
      <w:r>
        <w:rPr>
          <w:rFonts w:ascii="Times New Roman" w:hAnsi="Times New Roman" w:cs="Times New Roman"/>
          <w:sz w:val="28"/>
          <w:szCs w:val="28"/>
        </w:rPr>
        <w:t xml:space="preserve"> природы;</w:t>
      </w:r>
    </w:p>
    <w:p w:rsidR="00A56484" w:rsidRDefault="00A56484" w:rsidP="00A56484">
      <w:pPr>
        <w:pStyle w:val="51"/>
        <w:numPr>
          <w:ilvl w:val="0"/>
          <w:numId w:val="4"/>
        </w:numPr>
        <w:shd w:val="clear" w:color="auto" w:fill="auto"/>
        <w:spacing w:line="240" w:lineRule="auto"/>
        <w:rPr>
          <w:rStyle w:val="a3"/>
          <w:rFonts w:eastAsia="Verdana"/>
          <w:b w:val="0"/>
          <w:bCs w:val="0"/>
          <w:sz w:val="28"/>
          <w:szCs w:val="28"/>
        </w:rPr>
      </w:pPr>
      <w:r w:rsidRPr="00A56A50">
        <w:rPr>
          <w:rFonts w:ascii="Times New Roman" w:hAnsi="Times New Roman" w:cs="Times New Roman"/>
          <w:b w:val="0"/>
          <w:color w:val="000000"/>
          <w:sz w:val="28"/>
          <w:szCs w:val="28"/>
        </w:rPr>
        <w:t>стимулирование и</w:t>
      </w:r>
      <w:r w:rsidRPr="00A56A50">
        <w:rPr>
          <w:rStyle w:val="a3"/>
          <w:rFonts w:eastAsia="Verdana"/>
          <w:b w:val="0"/>
          <w:bCs w:val="0"/>
          <w:sz w:val="28"/>
          <w:szCs w:val="28"/>
        </w:rPr>
        <w:t xml:space="preserve"> </w:t>
      </w:r>
      <w:r>
        <w:rPr>
          <w:rStyle w:val="a3"/>
          <w:rFonts w:eastAsia="Verdana"/>
          <w:b w:val="0"/>
          <w:bCs w:val="0"/>
          <w:sz w:val="28"/>
          <w:szCs w:val="28"/>
        </w:rPr>
        <w:t xml:space="preserve"> развитие любознательности, интереса к технике, миру профессий, потребности познавать культурные традиции своего региона, России и других государств;</w:t>
      </w:r>
    </w:p>
    <w:p w:rsidR="00A56484" w:rsidRDefault="00A56484" w:rsidP="00A56484">
      <w:pPr>
        <w:pStyle w:val="51"/>
        <w:numPr>
          <w:ilvl w:val="0"/>
          <w:numId w:val="4"/>
        </w:numPr>
        <w:shd w:val="clear" w:color="auto" w:fill="auto"/>
        <w:spacing w:line="240" w:lineRule="auto"/>
        <w:rPr>
          <w:rStyle w:val="a3"/>
          <w:rFonts w:eastAsia="Verdana"/>
          <w:b w:val="0"/>
          <w:bCs w:val="0"/>
          <w:sz w:val="28"/>
          <w:szCs w:val="28"/>
        </w:rPr>
      </w:pPr>
      <w:r>
        <w:rPr>
          <w:rStyle w:val="a3"/>
          <w:rFonts w:eastAsia="Verdana"/>
          <w:b w:val="0"/>
          <w:bCs w:val="0"/>
          <w:sz w:val="28"/>
          <w:szCs w:val="28"/>
        </w:rPr>
        <w:t>формирование картины материальной и духовной культуры как продукта творческой предметно-преобразующей деятельности человека;</w:t>
      </w:r>
      <w:r w:rsidRPr="00A56A50">
        <w:rPr>
          <w:rStyle w:val="a3"/>
          <w:rFonts w:eastAsia="Verdana"/>
          <w:b w:val="0"/>
          <w:bCs w:val="0"/>
          <w:sz w:val="28"/>
          <w:szCs w:val="28"/>
        </w:rPr>
        <w:t xml:space="preserve"> </w:t>
      </w:r>
    </w:p>
    <w:p w:rsidR="00A56484" w:rsidRPr="00A56A50" w:rsidRDefault="00A56484" w:rsidP="00A56484">
      <w:pPr>
        <w:pStyle w:val="51"/>
        <w:numPr>
          <w:ilvl w:val="0"/>
          <w:numId w:val="4"/>
        </w:numPr>
        <w:shd w:val="clear" w:color="auto" w:fill="auto"/>
        <w:spacing w:line="240" w:lineRule="auto"/>
        <w:rPr>
          <w:rFonts w:ascii="Times New Roman" w:hAnsi="Times New Roman" w:cs="Times New Roman"/>
          <w:b w:val="0"/>
          <w:sz w:val="28"/>
          <w:szCs w:val="28"/>
        </w:rPr>
      </w:pPr>
      <w:r w:rsidRPr="00A56A50">
        <w:rPr>
          <w:rFonts w:ascii="Times New Roman" w:hAnsi="Times New Roman" w:cs="Times New Roman"/>
          <w:b w:val="0"/>
          <w:color w:val="000000"/>
          <w:sz w:val="28"/>
          <w:szCs w:val="28"/>
        </w:rPr>
        <w:t>формирование мотивации успеха и достижений, творческой самореализации, интереса к предметно-преобразующей, художественно-конструкторской деятельности;</w:t>
      </w:r>
    </w:p>
    <w:p w:rsidR="00A56484" w:rsidRPr="00105D6E" w:rsidRDefault="00A56484" w:rsidP="00A56484">
      <w:pPr>
        <w:pStyle w:val="2"/>
        <w:numPr>
          <w:ilvl w:val="0"/>
          <w:numId w:val="4"/>
        </w:numPr>
        <w:shd w:val="clear" w:color="auto" w:fill="auto"/>
        <w:tabs>
          <w:tab w:val="left" w:pos="509"/>
        </w:tabs>
        <w:spacing w:after="0" w:line="240" w:lineRule="auto"/>
        <w:ind w:right="40"/>
        <w:rPr>
          <w:rFonts w:ascii="Times New Roman" w:hAnsi="Times New Roman" w:cs="Times New Roman"/>
          <w:sz w:val="28"/>
          <w:szCs w:val="28"/>
        </w:rPr>
      </w:pPr>
      <w:r w:rsidRPr="00105D6E">
        <w:rPr>
          <w:rFonts w:ascii="Times New Roman" w:hAnsi="Times New Roman" w:cs="Times New Roman"/>
          <w:sz w:val="28"/>
          <w:szCs w:val="28"/>
        </w:rPr>
        <w:t>формирование первоначальных конструкторско-техноло</w:t>
      </w:r>
      <w:r w:rsidRPr="00105D6E">
        <w:rPr>
          <w:rFonts w:ascii="Times New Roman" w:hAnsi="Times New Roman" w:cs="Times New Roman"/>
          <w:sz w:val="28"/>
          <w:szCs w:val="28"/>
        </w:rPr>
        <w:softHyphen/>
        <w:t>гических знаний и умений;</w:t>
      </w:r>
    </w:p>
    <w:p w:rsidR="00A56484" w:rsidRPr="00105D6E" w:rsidRDefault="00A56484" w:rsidP="00A56484">
      <w:pPr>
        <w:pStyle w:val="2"/>
        <w:numPr>
          <w:ilvl w:val="0"/>
          <w:numId w:val="4"/>
        </w:numPr>
        <w:shd w:val="clear" w:color="auto" w:fill="auto"/>
        <w:tabs>
          <w:tab w:val="left" w:pos="509"/>
        </w:tabs>
        <w:spacing w:after="0" w:line="240" w:lineRule="auto"/>
        <w:ind w:right="40"/>
        <w:rPr>
          <w:rFonts w:ascii="Times New Roman" w:hAnsi="Times New Roman" w:cs="Times New Roman"/>
          <w:sz w:val="28"/>
          <w:szCs w:val="28"/>
        </w:rPr>
      </w:pPr>
      <w:r w:rsidRPr="00105D6E">
        <w:rPr>
          <w:rFonts w:ascii="Times New Roman" w:hAnsi="Times New Roman" w:cs="Times New Roman"/>
          <w:sz w:val="28"/>
          <w:szCs w:val="28"/>
        </w:rPr>
        <w:t>развитие знаково-символического и пространственного мышления, творческого и репродуктивного воображения, творческого мышления;</w:t>
      </w:r>
    </w:p>
    <w:p w:rsidR="00A56484" w:rsidRPr="00105D6E" w:rsidRDefault="00A56484" w:rsidP="00A56484">
      <w:pPr>
        <w:pStyle w:val="2"/>
        <w:numPr>
          <w:ilvl w:val="0"/>
          <w:numId w:val="4"/>
        </w:numPr>
        <w:shd w:val="clear" w:color="auto" w:fill="auto"/>
        <w:tabs>
          <w:tab w:val="left" w:pos="509"/>
        </w:tabs>
        <w:spacing w:after="0" w:line="240" w:lineRule="auto"/>
        <w:ind w:right="40"/>
        <w:rPr>
          <w:rFonts w:ascii="Times New Roman" w:hAnsi="Times New Roman" w:cs="Times New Roman"/>
          <w:sz w:val="28"/>
          <w:szCs w:val="28"/>
        </w:rPr>
      </w:pPr>
      <w:r w:rsidRPr="00105D6E">
        <w:rPr>
          <w:rFonts w:ascii="Times New Roman" w:hAnsi="Times New Roman" w:cs="Times New Roman"/>
          <w:sz w:val="28"/>
          <w:szCs w:val="28"/>
        </w:rPr>
        <w:t>формирование внутреннего плана деятельности на основе поэтапной отработки предметно-преобразовательных действий, включающих целеполагание, планирование (умение составлять план действий и применять его для решения учеб</w:t>
      </w:r>
      <w:r w:rsidRPr="00105D6E">
        <w:rPr>
          <w:rFonts w:ascii="Times New Roman" w:hAnsi="Times New Roman" w:cs="Times New Roman"/>
          <w:sz w:val="28"/>
          <w:szCs w:val="28"/>
        </w:rPr>
        <w:softHyphen/>
        <w:t>ных задач), прогнозирование (предсказание будущего результата при различных условиях выполнения действия), контроль, коррекцию и оценку;</w:t>
      </w:r>
    </w:p>
    <w:p w:rsidR="00A56484" w:rsidRPr="00105D6E" w:rsidRDefault="00A56484" w:rsidP="00A56484">
      <w:pPr>
        <w:pStyle w:val="2"/>
        <w:numPr>
          <w:ilvl w:val="0"/>
          <w:numId w:val="4"/>
        </w:numPr>
        <w:shd w:val="clear" w:color="auto" w:fill="auto"/>
        <w:tabs>
          <w:tab w:val="left" w:pos="509"/>
        </w:tabs>
        <w:spacing w:after="0" w:line="240" w:lineRule="auto"/>
        <w:ind w:right="40"/>
        <w:rPr>
          <w:rFonts w:ascii="Times New Roman" w:hAnsi="Times New Roman" w:cs="Times New Roman"/>
          <w:sz w:val="28"/>
          <w:szCs w:val="28"/>
        </w:rPr>
      </w:pPr>
      <w:proofErr w:type="gramStart"/>
      <w:r w:rsidRPr="00105D6E">
        <w:rPr>
          <w:rFonts w:ascii="Times New Roman" w:hAnsi="Times New Roman" w:cs="Times New Roman"/>
          <w:sz w:val="28"/>
          <w:szCs w:val="28"/>
        </w:rPr>
        <w:t xml:space="preserve">овладение первоначальными умениями передачи, поиска, преобразования, хранения информации, использования компьютера, </w:t>
      </w:r>
      <w:r w:rsidRPr="00105D6E">
        <w:rPr>
          <w:rFonts w:ascii="Times New Roman" w:hAnsi="Times New Roman" w:cs="Times New Roman"/>
          <w:sz w:val="28"/>
          <w:szCs w:val="28"/>
        </w:rPr>
        <w:lastRenderedPageBreak/>
        <w:t>поиска (проверки) необходимой информации и словарях, каталоге библиотеки.</w:t>
      </w:r>
      <w:proofErr w:type="gramEnd"/>
    </w:p>
    <w:p w:rsidR="00A56484" w:rsidRPr="00105D6E" w:rsidRDefault="00A56484" w:rsidP="00A56484">
      <w:pPr>
        <w:pStyle w:val="2"/>
        <w:shd w:val="clear" w:color="auto" w:fill="auto"/>
        <w:spacing w:after="0" w:line="240" w:lineRule="auto"/>
        <w:ind w:left="20" w:right="40" w:firstLine="709"/>
        <w:rPr>
          <w:rFonts w:ascii="Times New Roman" w:hAnsi="Times New Roman" w:cs="Times New Roman"/>
          <w:sz w:val="28"/>
          <w:szCs w:val="28"/>
        </w:rPr>
      </w:pPr>
      <w:r w:rsidRPr="00105D6E">
        <w:rPr>
          <w:rFonts w:ascii="Times New Roman" w:hAnsi="Times New Roman" w:cs="Times New Roman"/>
          <w:sz w:val="28"/>
          <w:szCs w:val="28"/>
        </w:rPr>
        <w:t>Занятия детей на уроках технологии продуктивной деятельностью создают уникальную основу для самореализации личности. Они отвечают возрастным особенностям психического развития детей младшего школьного возраста, когда именно благодаря самостоятельно осуществляемой продуктивной проектной деятельности учащиеся могут реализовать свои умения, заслужить одобрение и получить признание (например, за проявленную в работе добросовестность, упорство в достиже</w:t>
      </w:r>
      <w:r w:rsidRPr="00105D6E">
        <w:rPr>
          <w:rFonts w:ascii="Times New Roman" w:hAnsi="Times New Roman" w:cs="Times New Roman"/>
          <w:sz w:val="28"/>
          <w:szCs w:val="28"/>
        </w:rPr>
        <w:softHyphen/>
        <w:t>нии цели или как авторы оригинальной творческой идеи, воплощённой в материальном виде). В результате именно здесь закладываются основы трудолюбия и способности к самовы</w:t>
      </w:r>
      <w:r w:rsidRPr="00105D6E">
        <w:rPr>
          <w:rFonts w:ascii="Times New Roman" w:hAnsi="Times New Roman" w:cs="Times New Roman"/>
          <w:sz w:val="28"/>
          <w:szCs w:val="28"/>
        </w:rPr>
        <w:softHyphen/>
        <w:t>ражению, формируются социально ценные практические уме</w:t>
      </w:r>
      <w:r w:rsidRPr="00105D6E">
        <w:rPr>
          <w:rFonts w:ascii="Times New Roman" w:hAnsi="Times New Roman" w:cs="Times New Roman"/>
          <w:sz w:val="28"/>
          <w:szCs w:val="28"/>
        </w:rPr>
        <w:softHyphen/>
        <w:t>ния, опыт преобразовательной деятельности и творчество.</w:t>
      </w:r>
    </w:p>
    <w:p w:rsidR="00A56484" w:rsidRPr="00105D6E" w:rsidRDefault="00A56484" w:rsidP="00A56484">
      <w:pPr>
        <w:pStyle w:val="2"/>
        <w:shd w:val="clear" w:color="auto" w:fill="auto"/>
        <w:spacing w:after="0" w:line="240" w:lineRule="auto"/>
        <w:ind w:left="20" w:right="40" w:firstLine="709"/>
        <w:rPr>
          <w:rFonts w:ascii="Times New Roman" w:hAnsi="Times New Roman" w:cs="Times New Roman"/>
          <w:sz w:val="28"/>
          <w:szCs w:val="28"/>
        </w:rPr>
      </w:pPr>
      <w:r w:rsidRPr="00105D6E">
        <w:rPr>
          <w:rFonts w:ascii="Times New Roman" w:hAnsi="Times New Roman" w:cs="Times New Roman"/>
          <w:sz w:val="28"/>
          <w:szCs w:val="28"/>
        </w:rPr>
        <w:t>Урок технологии обладает уникальными возможностями духовно-нравственного развития личности: освоение пробле</w:t>
      </w:r>
      <w:r w:rsidRPr="00105D6E">
        <w:rPr>
          <w:rFonts w:ascii="Times New Roman" w:hAnsi="Times New Roman" w:cs="Times New Roman"/>
          <w:sz w:val="28"/>
          <w:szCs w:val="28"/>
        </w:rPr>
        <w:softHyphen/>
        <w:t>мы гармоничной среды обитания человека позволяет школьникам получить устойчивые и систематические представления о достойном образе жизни в гармонии с окружающим миром, воспитанию духовности способствует также активное изучение образов и конструкций природных объектов, которые являются неисчерпаемым источником идей для мастера; ознакомле</w:t>
      </w:r>
      <w:r w:rsidRPr="00105D6E">
        <w:rPr>
          <w:rFonts w:ascii="Times New Roman" w:hAnsi="Times New Roman" w:cs="Times New Roman"/>
          <w:sz w:val="28"/>
          <w:szCs w:val="28"/>
        </w:rPr>
        <w:softHyphen/>
        <w:t>ние с народными ремёслами, изучение народных культурных традиций также имеет огромный нравственный смысл.</w:t>
      </w:r>
    </w:p>
    <w:p w:rsidR="00A56484" w:rsidRPr="00105D6E" w:rsidRDefault="00A56484" w:rsidP="00A56484">
      <w:pPr>
        <w:pStyle w:val="2"/>
        <w:shd w:val="clear" w:color="auto" w:fill="auto"/>
        <w:spacing w:after="0" w:line="240" w:lineRule="auto"/>
        <w:ind w:left="20" w:firstLine="709"/>
        <w:rPr>
          <w:rFonts w:ascii="Times New Roman" w:hAnsi="Times New Roman" w:cs="Times New Roman"/>
          <w:sz w:val="28"/>
          <w:szCs w:val="28"/>
        </w:rPr>
      </w:pPr>
      <w:r w:rsidRPr="00105D6E">
        <w:rPr>
          <w:rFonts w:ascii="Times New Roman" w:hAnsi="Times New Roman" w:cs="Times New Roman"/>
          <w:sz w:val="28"/>
          <w:szCs w:val="28"/>
        </w:rPr>
        <w:t xml:space="preserve">Учебный </w:t>
      </w:r>
      <w:r>
        <w:rPr>
          <w:rFonts w:ascii="Times New Roman" w:hAnsi="Times New Roman" w:cs="Times New Roman"/>
          <w:sz w:val="28"/>
          <w:szCs w:val="28"/>
        </w:rPr>
        <w:t>предмет «Технология»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подрастающего поколения.</w:t>
      </w:r>
    </w:p>
    <w:p w:rsidR="00A56484" w:rsidRDefault="00A56484" w:rsidP="00A56484">
      <w:pPr>
        <w:spacing w:after="0" w:line="240" w:lineRule="auto"/>
        <w:ind w:left="380"/>
        <w:jc w:val="both"/>
        <w:rPr>
          <w:rStyle w:val="6"/>
          <w:rFonts w:eastAsiaTheme="minorHAnsi"/>
          <w:caps/>
          <w:sz w:val="28"/>
          <w:szCs w:val="28"/>
        </w:rPr>
      </w:pPr>
    </w:p>
    <w:p w:rsidR="00A56484" w:rsidRPr="00993E7E" w:rsidRDefault="00A56484" w:rsidP="00A56484">
      <w:pPr>
        <w:spacing w:after="0" w:line="240" w:lineRule="auto"/>
        <w:ind w:left="20" w:firstLine="700"/>
        <w:jc w:val="center"/>
        <w:rPr>
          <w:rStyle w:val="6"/>
          <w:rFonts w:eastAsiaTheme="minorHAnsi"/>
          <w:bCs w:val="0"/>
          <w:caps/>
          <w:sz w:val="28"/>
          <w:szCs w:val="28"/>
        </w:rPr>
      </w:pPr>
      <w:r w:rsidRPr="00993E7E">
        <w:rPr>
          <w:rStyle w:val="6"/>
          <w:rFonts w:eastAsiaTheme="minorHAnsi"/>
          <w:caps/>
          <w:sz w:val="28"/>
          <w:szCs w:val="28"/>
        </w:rPr>
        <w:t>5. Результаты изучения курса</w:t>
      </w:r>
    </w:p>
    <w:p w:rsidR="00A56484" w:rsidRDefault="00A56484" w:rsidP="00A56484">
      <w:pPr>
        <w:spacing w:after="0" w:line="240" w:lineRule="auto"/>
        <w:ind w:left="380"/>
        <w:jc w:val="both"/>
        <w:rPr>
          <w:rStyle w:val="6"/>
          <w:rFonts w:eastAsiaTheme="minorHAnsi"/>
          <w:caps/>
          <w:sz w:val="28"/>
          <w:szCs w:val="28"/>
        </w:rPr>
      </w:pPr>
    </w:p>
    <w:p w:rsidR="00A56484" w:rsidRPr="00293246" w:rsidRDefault="00A56484" w:rsidP="00A56484">
      <w:pPr>
        <w:pStyle w:val="2"/>
        <w:shd w:val="clear" w:color="auto" w:fill="auto"/>
        <w:spacing w:after="0" w:line="240" w:lineRule="auto"/>
        <w:ind w:left="23" w:right="20" w:firstLine="680"/>
        <w:rPr>
          <w:rFonts w:ascii="Times New Roman" w:hAnsi="Times New Roman" w:cs="Times New Roman"/>
          <w:sz w:val="28"/>
          <w:szCs w:val="28"/>
        </w:rPr>
      </w:pPr>
      <w:r w:rsidRPr="00293246">
        <w:rPr>
          <w:rStyle w:val="Verdana95pt"/>
          <w:rFonts w:ascii="Times New Roman" w:hAnsi="Times New Roman" w:cs="Times New Roman"/>
          <w:sz w:val="28"/>
          <w:szCs w:val="28"/>
        </w:rPr>
        <w:t>Личностными</w:t>
      </w:r>
      <w:r w:rsidRPr="00293246">
        <w:rPr>
          <w:rFonts w:ascii="Times New Roman" w:hAnsi="Times New Roman" w:cs="Times New Roman"/>
          <w:sz w:val="28"/>
          <w:szCs w:val="28"/>
        </w:rPr>
        <w:t xml:space="preserve"> результатами изучения технологии являются воспитание и развитие социально значимых личностных ка</w:t>
      </w:r>
      <w:r w:rsidRPr="00293246">
        <w:rPr>
          <w:rFonts w:ascii="Times New Roman" w:hAnsi="Times New Roman" w:cs="Times New Roman"/>
          <w:sz w:val="28"/>
          <w:szCs w:val="28"/>
        </w:rPr>
        <w:softHyphen/>
        <w:t>честв, индивидуально-личностных позиций, ценностных уста</w:t>
      </w:r>
      <w:r w:rsidRPr="00293246">
        <w:rPr>
          <w:rFonts w:ascii="Times New Roman" w:hAnsi="Times New Roman" w:cs="Times New Roman"/>
          <w:sz w:val="28"/>
          <w:szCs w:val="28"/>
        </w:rPr>
        <w:softHyphen/>
        <w:t>новок, раскрывающих отношение к труду, систему норм и пра</w:t>
      </w:r>
      <w:r w:rsidRPr="00293246">
        <w:rPr>
          <w:rFonts w:ascii="Times New Roman" w:hAnsi="Times New Roman" w:cs="Times New Roman"/>
          <w:sz w:val="28"/>
          <w:szCs w:val="28"/>
        </w:rPr>
        <w:softHyphen/>
        <w:t>вил межличностного общения, обеспечивающую успешность совместной деятельности.</w:t>
      </w:r>
    </w:p>
    <w:p w:rsidR="00A56484" w:rsidRPr="00293246" w:rsidRDefault="00A56484" w:rsidP="00A56484">
      <w:pPr>
        <w:pStyle w:val="2"/>
        <w:shd w:val="clear" w:color="auto" w:fill="auto"/>
        <w:spacing w:after="0" w:line="240" w:lineRule="auto"/>
        <w:ind w:left="23" w:right="40" w:firstLine="680"/>
        <w:rPr>
          <w:rFonts w:ascii="Times New Roman" w:hAnsi="Times New Roman" w:cs="Times New Roman"/>
          <w:sz w:val="28"/>
          <w:szCs w:val="28"/>
        </w:rPr>
      </w:pPr>
      <w:proofErr w:type="spellStart"/>
      <w:r w:rsidRPr="00293246">
        <w:rPr>
          <w:rStyle w:val="Verdana95pt"/>
          <w:rFonts w:ascii="Times New Roman" w:hAnsi="Times New Roman" w:cs="Times New Roman"/>
          <w:sz w:val="28"/>
          <w:szCs w:val="28"/>
        </w:rPr>
        <w:t>Метапредметными</w:t>
      </w:r>
      <w:proofErr w:type="spellEnd"/>
      <w:r w:rsidRPr="00293246">
        <w:rPr>
          <w:rFonts w:ascii="Times New Roman" w:hAnsi="Times New Roman" w:cs="Times New Roman"/>
          <w:sz w:val="28"/>
          <w:szCs w:val="28"/>
        </w:rPr>
        <w:t xml:space="preserve"> результатами изучения технологии яв</w:t>
      </w:r>
      <w:r w:rsidRPr="00293246">
        <w:rPr>
          <w:rFonts w:ascii="Times New Roman" w:hAnsi="Times New Roman" w:cs="Times New Roman"/>
          <w:sz w:val="28"/>
          <w:szCs w:val="28"/>
        </w:rPr>
        <w:softHyphen/>
        <w:t>ляется освоение учащимися универсальных способов деятель</w:t>
      </w:r>
      <w:r w:rsidRPr="00293246">
        <w:rPr>
          <w:rFonts w:ascii="Times New Roman" w:hAnsi="Times New Roman" w:cs="Times New Roman"/>
          <w:sz w:val="28"/>
          <w:szCs w:val="28"/>
        </w:rPr>
        <w:softHyphen/>
        <w:t>ности, применяемых как в рамках образовательного процесса, так и в реальных жизненных ситуациях.</w:t>
      </w:r>
    </w:p>
    <w:p w:rsidR="00A56484" w:rsidRPr="00293246" w:rsidRDefault="00A56484" w:rsidP="00A56484">
      <w:pPr>
        <w:pStyle w:val="2"/>
        <w:shd w:val="clear" w:color="auto" w:fill="auto"/>
        <w:spacing w:after="0" w:line="240" w:lineRule="auto"/>
        <w:ind w:left="23" w:right="40" w:firstLine="680"/>
        <w:rPr>
          <w:rFonts w:ascii="Times New Roman" w:hAnsi="Times New Roman" w:cs="Times New Roman"/>
          <w:sz w:val="28"/>
          <w:szCs w:val="28"/>
        </w:rPr>
      </w:pPr>
      <w:r w:rsidRPr="00293246">
        <w:rPr>
          <w:rStyle w:val="Verdana95pt"/>
          <w:rFonts w:ascii="Times New Roman" w:hAnsi="Times New Roman" w:cs="Times New Roman"/>
          <w:sz w:val="28"/>
          <w:szCs w:val="28"/>
        </w:rPr>
        <w:t>Предметными</w:t>
      </w:r>
      <w:r w:rsidRPr="00293246">
        <w:rPr>
          <w:rFonts w:ascii="Times New Roman" w:hAnsi="Times New Roman" w:cs="Times New Roman"/>
          <w:sz w:val="28"/>
          <w:szCs w:val="28"/>
        </w:rPr>
        <w:t xml:space="preserve"> результатами изучения технологии являют</w:t>
      </w:r>
      <w:r w:rsidRPr="00293246">
        <w:rPr>
          <w:rFonts w:ascii="Times New Roman" w:hAnsi="Times New Roman" w:cs="Times New Roman"/>
          <w:sz w:val="28"/>
          <w:szCs w:val="28"/>
        </w:rPr>
        <w:softHyphen/>
        <w:t>ся доступные по возрасту начальные сведения о технике, тех</w:t>
      </w:r>
      <w:r w:rsidRPr="00293246">
        <w:rPr>
          <w:rFonts w:ascii="Times New Roman" w:hAnsi="Times New Roman" w:cs="Times New Roman"/>
          <w:sz w:val="28"/>
          <w:szCs w:val="28"/>
        </w:rPr>
        <w:softHyphen/>
        <w:t>нологиях и технологической стороне труда, об основах куль</w:t>
      </w:r>
      <w:r w:rsidRPr="00293246">
        <w:rPr>
          <w:rFonts w:ascii="Times New Roman" w:hAnsi="Times New Roman" w:cs="Times New Roman"/>
          <w:sz w:val="28"/>
          <w:szCs w:val="28"/>
        </w:rPr>
        <w:softHyphen/>
        <w:t>туры труда, элементарные умения предметно-преобразова</w:t>
      </w:r>
      <w:r w:rsidRPr="00293246">
        <w:rPr>
          <w:rFonts w:ascii="Times New Roman" w:hAnsi="Times New Roman" w:cs="Times New Roman"/>
          <w:sz w:val="28"/>
          <w:szCs w:val="28"/>
        </w:rPr>
        <w:softHyphen/>
        <w:t xml:space="preserve">тельной деятельности, знания о различных </w:t>
      </w:r>
      <w:r w:rsidRPr="00293246">
        <w:rPr>
          <w:rFonts w:ascii="Times New Roman" w:hAnsi="Times New Roman" w:cs="Times New Roman"/>
          <w:sz w:val="28"/>
          <w:szCs w:val="28"/>
        </w:rPr>
        <w:lastRenderedPageBreak/>
        <w:t>профессиях и уме</w:t>
      </w:r>
      <w:r w:rsidRPr="00293246">
        <w:rPr>
          <w:rFonts w:ascii="Times New Roman" w:hAnsi="Times New Roman" w:cs="Times New Roman"/>
          <w:sz w:val="28"/>
          <w:szCs w:val="28"/>
        </w:rPr>
        <w:softHyphen/>
        <w:t>ния ориентироваться в мире профессий, элементарный опыт творческой и проектной деятельности.</w:t>
      </w:r>
    </w:p>
    <w:p w:rsidR="005E7AF1" w:rsidRDefault="005E7AF1"/>
    <w:sectPr w:rsidR="005E7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0265"/>
    <w:multiLevelType w:val="multilevel"/>
    <w:tmpl w:val="37484C3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427811"/>
    <w:multiLevelType w:val="hybridMultilevel"/>
    <w:tmpl w:val="08A4C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AD31BE"/>
    <w:multiLevelType w:val="hybridMultilevel"/>
    <w:tmpl w:val="1792ADB6"/>
    <w:lvl w:ilvl="0" w:tplc="597A230E">
      <w:start w:val="1"/>
      <w:numFmt w:val="decimal"/>
      <w:lvlText w:val="%1."/>
      <w:lvlJc w:val="left"/>
      <w:pPr>
        <w:ind w:left="3340" w:hanging="360"/>
      </w:pPr>
      <w:rPr>
        <w:rFonts w:hint="default"/>
      </w:rPr>
    </w:lvl>
    <w:lvl w:ilvl="1" w:tplc="04190019" w:tentative="1">
      <w:start w:val="1"/>
      <w:numFmt w:val="lowerLetter"/>
      <w:lvlText w:val="%2."/>
      <w:lvlJc w:val="left"/>
      <w:pPr>
        <w:ind w:left="4060" w:hanging="360"/>
      </w:pPr>
    </w:lvl>
    <w:lvl w:ilvl="2" w:tplc="0419001B" w:tentative="1">
      <w:start w:val="1"/>
      <w:numFmt w:val="lowerRoman"/>
      <w:lvlText w:val="%3."/>
      <w:lvlJc w:val="right"/>
      <w:pPr>
        <w:ind w:left="4780" w:hanging="180"/>
      </w:pPr>
    </w:lvl>
    <w:lvl w:ilvl="3" w:tplc="0419000F" w:tentative="1">
      <w:start w:val="1"/>
      <w:numFmt w:val="decimal"/>
      <w:lvlText w:val="%4."/>
      <w:lvlJc w:val="left"/>
      <w:pPr>
        <w:ind w:left="5500" w:hanging="360"/>
      </w:pPr>
    </w:lvl>
    <w:lvl w:ilvl="4" w:tplc="04190019" w:tentative="1">
      <w:start w:val="1"/>
      <w:numFmt w:val="lowerLetter"/>
      <w:lvlText w:val="%5."/>
      <w:lvlJc w:val="left"/>
      <w:pPr>
        <w:ind w:left="6220" w:hanging="360"/>
      </w:pPr>
    </w:lvl>
    <w:lvl w:ilvl="5" w:tplc="0419001B" w:tentative="1">
      <w:start w:val="1"/>
      <w:numFmt w:val="lowerRoman"/>
      <w:lvlText w:val="%6."/>
      <w:lvlJc w:val="right"/>
      <w:pPr>
        <w:ind w:left="6940" w:hanging="180"/>
      </w:pPr>
    </w:lvl>
    <w:lvl w:ilvl="6" w:tplc="0419000F" w:tentative="1">
      <w:start w:val="1"/>
      <w:numFmt w:val="decimal"/>
      <w:lvlText w:val="%7."/>
      <w:lvlJc w:val="left"/>
      <w:pPr>
        <w:ind w:left="7660" w:hanging="360"/>
      </w:pPr>
    </w:lvl>
    <w:lvl w:ilvl="7" w:tplc="04190019" w:tentative="1">
      <w:start w:val="1"/>
      <w:numFmt w:val="lowerLetter"/>
      <w:lvlText w:val="%8."/>
      <w:lvlJc w:val="left"/>
      <w:pPr>
        <w:ind w:left="8380" w:hanging="360"/>
      </w:pPr>
    </w:lvl>
    <w:lvl w:ilvl="8" w:tplc="0419001B" w:tentative="1">
      <w:start w:val="1"/>
      <w:numFmt w:val="lowerRoman"/>
      <w:lvlText w:val="%9."/>
      <w:lvlJc w:val="right"/>
      <w:pPr>
        <w:ind w:left="9100" w:hanging="180"/>
      </w:pPr>
    </w:lvl>
  </w:abstractNum>
  <w:abstractNum w:abstractNumId="3">
    <w:nsid w:val="4B431147"/>
    <w:multiLevelType w:val="hybridMultilevel"/>
    <w:tmpl w:val="F968C2B0"/>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84"/>
    <w:rsid w:val="005E7AF1"/>
    <w:rsid w:val="00A56484"/>
    <w:rsid w:val="00E30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4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
    <w:basedOn w:val="a0"/>
    <w:rsid w:val="00A56484"/>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3">
    <w:name w:val="Основной текст_"/>
    <w:basedOn w:val="a0"/>
    <w:link w:val="3"/>
    <w:rsid w:val="00A56484"/>
    <w:rPr>
      <w:rFonts w:ascii="Times New Roman" w:eastAsia="Times New Roman" w:hAnsi="Times New Roman" w:cs="Times New Roman"/>
      <w:sz w:val="26"/>
      <w:szCs w:val="26"/>
      <w:shd w:val="clear" w:color="auto" w:fill="FFFFFF"/>
    </w:rPr>
  </w:style>
  <w:style w:type="character" w:customStyle="1" w:styleId="1">
    <w:name w:val="Основной текст1"/>
    <w:basedOn w:val="a3"/>
    <w:rsid w:val="00A56484"/>
    <w:rPr>
      <w:rFonts w:ascii="Times New Roman" w:eastAsia="Times New Roman" w:hAnsi="Times New Roman" w:cs="Times New Roman"/>
      <w:color w:val="000000"/>
      <w:spacing w:val="0"/>
      <w:w w:val="100"/>
      <w:position w:val="0"/>
      <w:sz w:val="26"/>
      <w:szCs w:val="26"/>
      <w:shd w:val="clear" w:color="auto" w:fill="FFFFFF"/>
      <w:lang w:val="ru-RU"/>
    </w:rPr>
  </w:style>
  <w:style w:type="paragraph" w:customStyle="1" w:styleId="3">
    <w:name w:val="Основной текст3"/>
    <w:basedOn w:val="a"/>
    <w:link w:val="a3"/>
    <w:rsid w:val="00A56484"/>
    <w:pPr>
      <w:widowControl w:val="0"/>
      <w:shd w:val="clear" w:color="auto" w:fill="FFFFFF"/>
      <w:spacing w:after="240" w:line="317" w:lineRule="exact"/>
      <w:ind w:hanging="220"/>
      <w:jc w:val="center"/>
    </w:pPr>
    <w:rPr>
      <w:rFonts w:ascii="Times New Roman" w:eastAsia="Times New Roman" w:hAnsi="Times New Roman" w:cs="Times New Roman"/>
      <w:sz w:val="26"/>
      <w:szCs w:val="26"/>
    </w:rPr>
  </w:style>
  <w:style w:type="paragraph" w:styleId="a4">
    <w:name w:val="List Paragraph"/>
    <w:basedOn w:val="a"/>
    <w:uiPriority w:val="34"/>
    <w:qFormat/>
    <w:rsid w:val="00A56484"/>
    <w:pPr>
      <w:ind w:left="720"/>
      <w:contextualSpacing/>
    </w:pPr>
  </w:style>
  <w:style w:type="character" w:customStyle="1" w:styleId="a5">
    <w:name w:val="Основной текст + Полужирный;Курсив"/>
    <w:basedOn w:val="a3"/>
    <w:rsid w:val="00A56484"/>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rPr>
  </w:style>
  <w:style w:type="character" w:customStyle="1" w:styleId="5">
    <w:name w:val="Заголовок №5"/>
    <w:basedOn w:val="a0"/>
    <w:rsid w:val="00A56484"/>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6">
    <w:name w:val="Основной текст + Полужирный"/>
    <w:basedOn w:val="a3"/>
    <w:rsid w:val="00A56484"/>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a7">
    <w:name w:val="Основной текст + Курсив"/>
    <w:basedOn w:val="a3"/>
    <w:rsid w:val="00A56484"/>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ru-RU"/>
    </w:rPr>
  </w:style>
  <w:style w:type="character" w:customStyle="1" w:styleId="Verdana95pt">
    <w:name w:val="Основной текст + Verdana;9;5 pt;Полужирный;Курсив"/>
    <w:basedOn w:val="a3"/>
    <w:rsid w:val="00A56484"/>
    <w:rPr>
      <w:rFonts w:ascii="Verdana" w:eastAsia="Verdana" w:hAnsi="Verdana" w:cs="Verdana"/>
      <w:b/>
      <w:bCs/>
      <w:i/>
      <w:iCs/>
      <w:smallCaps w:val="0"/>
      <w:strike w:val="0"/>
      <w:color w:val="000000"/>
      <w:spacing w:val="0"/>
      <w:w w:val="100"/>
      <w:position w:val="0"/>
      <w:sz w:val="19"/>
      <w:szCs w:val="19"/>
      <w:u w:val="none"/>
      <w:shd w:val="clear" w:color="auto" w:fill="FFFFFF"/>
      <w:lang w:val="ru-RU"/>
    </w:rPr>
  </w:style>
  <w:style w:type="character" w:customStyle="1" w:styleId="50">
    <w:name w:val="Основной текст (5)_"/>
    <w:basedOn w:val="a0"/>
    <w:link w:val="51"/>
    <w:rsid w:val="00A56484"/>
    <w:rPr>
      <w:rFonts w:ascii="Verdana" w:eastAsia="Verdana" w:hAnsi="Verdana" w:cs="Verdana"/>
      <w:b/>
      <w:bCs/>
      <w:sz w:val="10"/>
      <w:szCs w:val="10"/>
      <w:shd w:val="clear" w:color="auto" w:fill="FFFFFF"/>
    </w:rPr>
  </w:style>
  <w:style w:type="paragraph" w:customStyle="1" w:styleId="2">
    <w:name w:val="Основной текст2"/>
    <w:basedOn w:val="a"/>
    <w:rsid w:val="00A56484"/>
    <w:pPr>
      <w:widowControl w:val="0"/>
      <w:shd w:val="clear" w:color="auto" w:fill="FFFFFF"/>
      <w:spacing w:after="60" w:line="211" w:lineRule="exact"/>
      <w:jc w:val="both"/>
    </w:pPr>
    <w:rPr>
      <w:rFonts w:ascii="Trebuchet MS" w:eastAsia="Trebuchet MS" w:hAnsi="Trebuchet MS" w:cs="Trebuchet MS"/>
      <w:color w:val="000000"/>
      <w:sz w:val="21"/>
      <w:szCs w:val="21"/>
      <w:lang w:eastAsia="ru-RU"/>
    </w:rPr>
  </w:style>
  <w:style w:type="paragraph" w:customStyle="1" w:styleId="51">
    <w:name w:val="Основной текст (5)"/>
    <w:basedOn w:val="a"/>
    <w:link w:val="50"/>
    <w:rsid w:val="00A56484"/>
    <w:pPr>
      <w:widowControl w:val="0"/>
      <w:shd w:val="clear" w:color="auto" w:fill="FFFFFF"/>
      <w:spacing w:after="0" w:line="0" w:lineRule="atLeast"/>
      <w:jc w:val="both"/>
    </w:pPr>
    <w:rPr>
      <w:rFonts w:ascii="Verdana" w:eastAsia="Verdana" w:hAnsi="Verdana" w:cs="Verdana"/>
      <w:b/>
      <w:bCs/>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4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
    <w:basedOn w:val="a0"/>
    <w:rsid w:val="00A56484"/>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3">
    <w:name w:val="Основной текст_"/>
    <w:basedOn w:val="a0"/>
    <w:link w:val="3"/>
    <w:rsid w:val="00A56484"/>
    <w:rPr>
      <w:rFonts w:ascii="Times New Roman" w:eastAsia="Times New Roman" w:hAnsi="Times New Roman" w:cs="Times New Roman"/>
      <w:sz w:val="26"/>
      <w:szCs w:val="26"/>
      <w:shd w:val="clear" w:color="auto" w:fill="FFFFFF"/>
    </w:rPr>
  </w:style>
  <w:style w:type="character" w:customStyle="1" w:styleId="1">
    <w:name w:val="Основной текст1"/>
    <w:basedOn w:val="a3"/>
    <w:rsid w:val="00A56484"/>
    <w:rPr>
      <w:rFonts w:ascii="Times New Roman" w:eastAsia="Times New Roman" w:hAnsi="Times New Roman" w:cs="Times New Roman"/>
      <w:color w:val="000000"/>
      <w:spacing w:val="0"/>
      <w:w w:val="100"/>
      <w:position w:val="0"/>
      <w:sz w:val="26"/>
      <w:szCs w:val="26"/>
      <w:shd w:val="clear" w:color="auto" w:fill="FFFFFF"/>
      <w:lang w:val="ru-RU"/>
    </w:rPr>
  </w:style>
  <w:style w:type="paragraph" w:customStyle="1" w:styleId="3">
    <w:name w:val="Основной текст3"/>
    <w:basedOn w:val="a"/>
    <w:link w:val="a3"/>
    <w:rsid w:val="00A56484"/>
    <w:pPr>
      <w:widowControl w:val="0"/>
      <w:shd w:val="clear" w:color="auto" w:fill="FFFFFF"/>
      <w:spacing w:after="240" w:line="317" w:lineRule="exact"/>
      <w:ind w:hanging="220"/>
      <w:jc w:val="center"/>
    </w:pPr>
    <w:rPr>
      <w:rFonts w:ascii="Times New Roman" w:eastAsia="Times New Roman" w:hAnsi="Times New Roman" w:cs="Times New Roman"/>
      <w:sz w:val="26"/>
      <w:szCs w:val="26"/>
    </w:rPr>
  </w:style>
  <w:style w:type="paragraph" w:styleId="a4">
    <w:name w:val="List Paragraph"/>
    <w:basedOn w:val="a"/>
    <w:uiPriority w:val="34"/>
    <w:qFormat/>
    <w:rsid w:val="00A56484"/>
    <w:pPr>
      <w:ind w:left="720"/>
      <w:contextualSpacing/>
    </w:pPr>
  </w:style>
  <w:style w:type="character" w:customStyle="1" w:styleId="a5">
    <w:name w:val="Основной текст + Полужирный;Курсив"/>
    <w:basedOn w:val="a3"/>
    <w:rsid w:val="00A56484"/>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rPr>
  </w:style>
  <w:style w:type="character" w:customStyle="1" w:styleId="5">
    <w:name w:val="Заголовок №5"/>
    <w:basedOn w:val="a0"/>
    <w:rsid w:val="00A56484"/>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6">
    <w:name w:val="Основной текст + Полужирный"/>
    <w:basedOn w:val="a3"/>
    <w:rsid w:val="00A56484"/>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a7">
    <w:name w:val="Основной текст + Курсив"/>
    <w:basedOn w:val="a3"/>
    <w:rsid w:val="00A56484"/>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ru-RU"/>
    </w:rPr>
  </w:style>
  <w:style w:type="character" w:customStyle="1" w:styleId="Verdana95pt">
    <w:name w:val="Основной текст + Verdana;9;5 pt;Полужирный;Курсив"/>
    <w:basedOn w:val="a3"/>
    <w:rsid w:val="00A56484"/>
    <w:rPr>
      <w:rFonts w:ascii="Verdana" w:eastAsia="Verdana" w:hAnsi="Verdana" w:cs="Verdana"/>
      <w:b/>
      <w:bCs/>
      <w:i/>
      <w:iCs/>
      <w:smallCaps w:val="0"/>
      <w:strike w:val="0"/>
      <w:color w:val="000000"/>
      <w:spacing w:val="0"/>
      <w:w w:val="100"/>
      <w:position w:val="0"/>
      <w:sz w:val="19"/>
      <w:szCs w:val="19"/>
      <w:u w:val="none"/>
      <w:shd w:val="clear" w:color="auto" w:fill="FFFFFF"/>
      <w:lang w:val="ru-RU"/>
    </w:rPr>
  </w:style>
  <w:style w:type="character" w:customStyle="1" w:styleId="50">
    <w:name w:val="Основной текст (5)_"/>
    <w:basedOn w:val="a0"/>
    <w:link w:val="51"/>
    <w:rsid w:val="00A56484"/>
    <w:rPr>
      <w:rFonts w:ascii="Verdana" w:eastAsia="Verdana" w:hAnsi="Verdana" w:cs="Verdana"/>
      <w:b/>
      <w:bCs/>
      <w:sz w:val="10"/>
      <w:szCs w:val="10"/>
      <w:shd w:val="clear" w:color="auto" w:fill="FFFFFF"/>
    </w:rPr>
  </w:style>
  <w:style w:type="paragraph" w:customStyle="1" w:styleId="2">
    <w:name w:val="Основной текст2"/>
    <w:basedOn w:val="a"/>
    <w:rsid w:val="00A56484"/>
    <w:pPr>
      <w:widowControl w:val="0"/>
      <w:shd w:val="clear" w:color="auto" w:fill="FFFFFF"/>
      <w:spacing w:after="60" w:line="211" w:lineRule="exact"/>
      <w:jc w:val="both"/>
    </w:pPr>
    <w:rPr>
      <w:rFonts w:ascii="Trebuchet MS" w:eastAsia="Trebuchet MS" w:hAnsi="Trebuchet MS" w:cs="Trebuchet MS"/>
      <w:color w:val="000000"/>
      <w:sz w:val="21"/>
      <w:szCs w:val="21"/>
      <w:lang w:eastAsia="ru-RU"/>
    </w:rPr>
  </w:style>
  <w:style w:type="paragraph" w:customStyle="1" w:styleId="51">
    <w:name w:val="Основной текст (5)"/>
    <w:basedOn w:val="a"/>
    <w:link w:val="50"/>
    <w:rsid w:val="00A56484"/>
    <w:pPr>
      <w:widowControl w:val="0"/>
      <w:shd w:val="clear" w:color="auto" w:fill="FFFFFF"/>
      <w:spacing w:after="0" w:line="0" w:lineRule="atLeast"/>
      <w:jc w:val="both"/>
    </w:pPr>
    <w:rPr>
      <w:rFonts w:ascii="Verdana" w:eastAsia="Verdana" w:hAnsi="Verdana" w:cs="Verdana"/>
      <w:b/>
      <w:bCs/>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87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1844</Words>
  <Characters>10511</Characters>
  <Application>Microsoft Office Word</Application>
  <DocSecurity>0</DocSecurity>
  <Lines>87</Lines>
  <Paragraphs>24</Paragraphs>
  <ScaleCrop>false</ScaleCrop>
  <Company>SPecialiST RePack &amp; SanBuild</Company>
  <LinksUpToDate>false</LinksUpToDate>
  <CharactersWithSpaces>12331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2015-04-14T09:53:00Z</dcterms:created>
  <dcterms:modified xsi:type="dcterms:W3CDTF">2015-04-14T09:54:00Z</dcterms:modified>
</cp:coreProperties>
</file>