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21" w:rsidRDefault="001E6621" w:rsidP="001E6621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1E6621" w:rsidRDefault="001E6621" w:rsidP="001E6621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изобразительному искусству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</w:p>
    <w:p w:rsidR="001E6621" w:rsidRDefault="001E6621" w:rsidP="001E6621">
      <w:pPr>
        <w:ind w:firstLine="709"/>
        <w:jc w:val="center"/>
        <w:rPr>
          <w:rFonts w:eastAsiaTheme="minorHAnsi"/>
          <w:caps/>
        </w:rPr>
      </w:pPr>
    </w:p>
    <w:p w:rsidR="001E6621" w:rsidRDefault="001E6621" w:rsidP="001E66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E6621" w:rsidRDefault="001E6621" w:rsidP="001E66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550D19">
        <w:rPr>
          <w:b/>
          <w:bCs/>
          <w:color w:val="000000"/>
          <w:sz w:val="28"/>
          <w:szCs w:val="28"/>
        </w:rPr>
        <w:t>ПОЯСНИТЕЛЬНАЯ ЗАПИСКА</w:t>
      </w:r>
    </w:p>
    <w:p w:rsidR="001E6621" w:rsidRPr="00550D19" w:rsidRDefault="001E6621" w:rsidP="001E662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E6621" w:rsidRDefault="001E6621" w:rsidP="001E66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Рабочая п</w:t>
      </w:r>
      <w:r w:rsidRPr="00550D19">
        <w:rPr>
          <w:color w:val="000000"/>
          <w:sz w:val="28"/>
          <w:szCs w:val="28"/>
        </w:rPr>
        <w:t>рограмм</w:t>
      </w:r>
      <w:r>
        <w:rPr>
          <w:color w:val="000000"/>
          <w:sz w:val="28"/>
          <w:szCs w:val="28"/>
        </w:rPr>
        <w:t>а «Изобразительное искусство 5—8</w:t>
      </w:r>
      <w:r w:rsidRPr="00550D19">
        <w:rPr>
          <w:color w:val="000000"/>
          <w:sz w:val="28"/>
          <w:szCs w:val="28"/>
        </w:rPr>
        <w:t xml:space="preserve"> классы» для основной школы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составлена на основе  Федерального компонента государственных образовательных стандартов начального общего, основного общего и среднего (полного) общего образования (в </w:t>
      </w:r>
      <w:proofErr w:type="spellStart"/>
      <w:proofErr w:type="gramStart"/>
      <w:r>
        <w:rPr>
          <w:sz w:val="28"/>
          <w:szCs w:val="28"/>
        </w:rPr>
        <w:t>ред</w:t>
      </w:r>
      <w:proofErr w:type="spellEnd"/>
      <w:proofErr w:type="gramEnd"/>
      <w:r>
        <w:rPr>
          <w:sz w:val="28"/>
          <w:szCs w:val="28"/>
        </w:rPr>
        <w:t xml:space="preserve"> от 31.01.2012г)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примерной программы основного общего образования  по изобразительному искусству,  авторских  программ В.С. Кузина «Изобразительное искусство. 5-9 классы», «Основы дизайна. 5-9 классы».</w:t>
      </w:r>
    </w:p>
    <w:p w:rsidR="001E6621" w:rsidRPr="00E922A0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7D8">
        <w:rPr>
          <w:rFonts w:ascii="Times New Roman" w:hAnsi="Times New Roman" w:cs="Times New Roman"/>
          <w:sz w:val="28"/>
          <w:szCs w:val="28"/>
        </w:rPr>
        <w:t xml:space="preserve">Изучение изобразительного искусства направлено на достижение следующих </w:t>
      </w:r>
      <w:r w:rsidRPr="00E922A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1E6621" w:rsidRPr="00FB47D8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7D8">
        <w:rPr>
          <w:rFonts w:ascii="Times New Roman" w:hAnsi="Times New Roman" w:cs="Times New Roman"/>
          <w:sz w:val="28"/>
          <w:szCs w:val="28"/>
        </w:rPr>
        <w:t xml:space="preserve">- </w:t>
      </w:r>
      <w:r w:rsidRPr="00E922A0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FB47D8">
        <w:rPr>
          <w:rFonts w:ascii="Times New Roman" w:hAnsi="Times New Roman" w:cs="Times New Roman"/>
          <w:sz w:val="28"/>
          <w:szCs w:val="28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1E6621" w:rsidRPr="00FB47D8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7D8">
        <w:rPr>
          <w:rFonts w:ascii="Times New Roman" w:hAnsi="Times New Roman" w:cs="Times New Roman"/>
          <w:sz w:val="28"/>
          <w:szCs w:val="28"/>
        </w:rPr>
        <w:t xml:space="preserve">- </w:t>
      </w:r>
      <w:r w:rsidRPr="00E922A0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FB47D8">
        <w:rPr>
          <w:rFonts w:ascii="Times New Roman" w:hAnsi="Times New Roman" w:cs="Times New Roman"/>
          <w:sz w:val="28"/>
          <w:szCs w:val="28"/>
        </w:rPr>
        <w:t xml:space="preserve"> культуры восприятия произведений изобразительного, декоративно-прикладного искусства, архитектуры и дизайна;</w:t>
      </w:r>
    </w:p>
    <w:p w:rsidR="001E6621" w:rsidRPr="00FB47D8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A0">
        <w:rPr>
          <w:rFonts w:ascii="Times New Roman" w:hAnsi="Times New Roman" w:cs="Times New Roman"/>
          <w:b/>
          <w:sz w:val="28"/>
          <w:szCs w:val="28"/>
        </w:rPr>
        <w:t>- освоение</w:t>
      </w:r>
      <w:r w:rsidRPr="00FB47D8">
        <w:rPr>
          <w:rFonts w:ascii="Times New Roman" w:hAnsi="Times New Roman" w:cs="Times New Roman"/>
          <w:sz w:val="28"/>
          <w:szCs w:val="28"/>
        </w:rPr>
        <w:t xml:space="preserve">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1E6621" w:rsidRPr="00FB47D8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7D8">
        <w:rPr>
          <w:rFonts w:ascii="Times New Roman" w:hAnsi="Times New Roman" w:cs="Times New Roman"/>
          <w:sz w:val="28"/>
          <w:szCs w:val="28"/>
        </w:rPr>
        <w:t xml:space="preserve">- </w:t>
      </w:r>
      <w:r w:rsidRPr="00E922A0">
        <w:rPr>
          <w:rFonts w:ascii="Times New Roman" w:hAnsi="Times New Roman" w:cs="Times New Roman"/>
          <w:b/>
          <w:sz w:val="28"/>
          <w:szCs w:val="28"/>
        </w:rPr>
        <w:t>овладение</w:t>
      </w:r>
      <w:r w:rsidRPr="00FB47D8">
        <w:rPr>
          <w:rFonts w:ascii="Times New Roman" w:hAnsi="Times New Roman" w:cs="Times New Roman"/>
          <w:sz w:val="28"/>
          <w:szCs w:val="28"/>
        </w:rPr>
        <w:t xml:space="preserve">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1E6621" w:rsidRPr="00FB47D8" w:rsidRDefault="001E6621" w:rsidP="001E6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7D8">
        <w:rPr>
          <w:rFonts w:ascii="Times New Roman" w:hAnsi="Times New Roman" w:cs="Times New Roman"/>
          <w:sz w:val="28"/>
          <w:szCs w:val="28"/>
        </w:rPr>
        <w:t xml:space="preserve">- </w:t>
      </w:r>
      <w:r w:rsidRPr="00E922A0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FB47D8">
        <w:rPr>
          <w:rFonts w:ascii="Times New Roman" w:hAnsi="Times New Roman" w:cs="Times New Roman"/>
          <w:sz w:val="28"/>
          <w:szCs w:val="28"/>
        </w:rPr>
        <w:t xml:space="preserve"> устойчивого интереса к изобразительному искусству, способности воспринимать его исторические и национальные особенности.</w:t>
      </w:r>
    </w:p>
    <w:p w:rsidR="001E6621" w:rsidRDefault="001E6621" w:rsidP="001E6621">
      <w:pPr>
        <w:ind w:firstLine="567"/>
        <w:jc w:val="both"/>
        <w:rPr>
          <w:sz w:val="28"/>
          <w:szCs w:val="28"/>
        </w:rPr>
      </w:pPr>
    </w:p>
    <w:p w:rsidR="001E6621" w:rsidRPr="0012410F" w:rsidRDefault="001E6621" w:rsidP="001E6621">
      <w:pPr>
        <w:ind w:firstLine="567"/>
        <w:jc w:val="both"/>
        <w:rPr>
          <w:sz w:val="28"/>
          <w:szCs w:val="28"/>
        </w:rPr>
      </w:pPr>
      <w:r w:rsidRPr="0012410F"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280 часов для обязательного изучения «Искусства» на этапе </w:t>
      </w:r>
      <w:r w:rsidRPr="0012410F">
        <w:rPr>
          <w:iCs/>
          <w:sz w:val="28"/>
          <w:szCs w:val="28"/>
        </w:rPr>
        <w:t>основного</w:t>
      </w:r>
      <w:r w:rsidRPr="0012410F">
        <w:rPr>
          <w:sz w:val="28"/>
          <w:szCs w:val="28"/>
        </w:rPr>
        <w:t xml:space="preserve"> общего образования, которое представлено двумя образовательными компонентами: «Изобразительное искусство» и «Музыкальное искусство». В том числе: на «Изобразительное искусство» в </w:t>
      </w:r>
      <w:r w:rsidRPr="0012410F">
        <w:rPr>
          <w:sz w:val="28"/>
          <w:szCs w:val="28"/>
          <w:lang w:val="en-US"/>
        </w:rPr>
        <w:t>V</w:t>
      </w:r>
      <w:r w:rsidRPr="0012410F">
        <w:rPr>
          <w:sz w:val="28"/>
          <w:szCs w:val="28"/>
        </w:rPr>
        <w:t xml:space="preserve">, </w:t>
      </w:r>
      <w:r w:rsidRPr="0012410F">
        <w:rPr>
          <w:sz w:val="28"/>
          <w:szCs w:val="28"/>
          <w:lang w:val="en-US"/>
        </w:rPr>
        <w:t>VI</w:t>
      </w:r>
      <w:r w:rsidRPr="0012410F">
        <w:rPr>
          <w:sz w:val="28"/>
          <w:szCs w:val="28"/>
        </w:rPr>
        <w:t xml:space="preserve"> и </w:t>
      </w:r>
      <w:r w:rsidRPr="0012410F">
        <w:rPr>
          <w:sz w:val="28"/>
          <w:szCs w:val="28"/>
          <w:lang w:val="en-US"/>
        </w:rPr>
        <w:t>VII</w:t>
      </w:r>
      <w:r w:rsidRPr="0012410F">
        <w:rPr>
          <w:sz w:val="28"/>
          <w:szCs w:val="28"/>
        </w:rPr>
        <w:t xml:space="preserve"> классах по 35 часов, из расчета 1 учебный час в неделю, в </w:t>
      </w:r>
      <w:r w:rsidRPr="0012410F">
        <w:rPr>
          <w:sz w:val="28"/>
          <w:szCs w:val="28"/>
          <w:lang w:val="en-US"/>
        </w:rPr>
        <w:t>VIII</w:t>
      </w:r>
      <w:r w:rsidRPr="0012410F">
        <w:rPr>
          <w:sz w:val="28"/>
          <w:szCs w:val="28"/>
        </w:rPr>
        <w:t xml:space="preserve"> и </w:t>
      </w:r>
      <w:r w:rsidRPr="0012410F">
        <w:rPr>
          <w:sz w:val="28"/>
          <w:szCs w:val="28"/>
          <w:lang w:val="en-US"/>
        </w:rPr>
        <w:t>IX</w:t>
      </w:r>
      <w:r w:rsidRPr="0012410F">
        <w:rPr>
          <w:sz w:val="28"/>
          <w:szCs w:val="28"/>
        </w:rPr>
        <w:t xml:space="preserve"> – по 17</w:t>
      </w:r>
      <w:r>
        <w:rPr>
          <w:sz w:val="28"/>
          <w:szCs w:val="28"/>
        </w:rPr>
        <w:t>(18)</w:t>
      </w:r>
      <w:r w:rsidRPr="0012410F">
        <w:rPr>
          <w:sz w:val="28"/>
          <w:szCs w:val="28"/>
        </w:rPr>
        <w:t xml:space="preserve"> часов, из расчета 1 учебный час в две недели. </w:t>
      </w:r>
    </w:p>
    <w:p w:rsidR="001E6621" w:rsidRPr="0012410F" w:rsidRDefault="001E6621" w:rsidP="001E6621">
      <w:pPr>
        <w:ind w:firstLine="567"/>
        <w:jc w:val="both"/>
        <w:rPr>
          <w:sz w:val="28"/>
          <w:szCs w:val="28"/>
        </w:rPr>
      </w:pPr>
      <w:r w:rsidRPr="0012410F">
        <w:rPr>
          <w:sz w:val="28"/>
          <w:szCs w:val="28"/>
        </w:rPr>
        <w:t xml:space="preserve">Примерная программа «Изобразительное искусство рассчитана на 140 учебных часов. При этом в ней предусмотрен резерв свободного учебного времени в объеме 14 учебных часов (или </w:t>
      </w:r>
      <w:r w:rsidRPr="0012410F">
        <w:rPr>
          <w:iCs/>
          <w:sz w:val="28"/>
          <w:szCs w:val="28"/>
        </w:rPr>
        <w:t xml:space="preserve">10 %) </w:t>
      </w:r>
      <w:r w:rsidRPr="0012410F">
        <w:rPr>
          <w:sz w:val="28"/>
          <w:szCs w:val="28"/>
        </w:rPr>
        <w:t>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1E6621" w:rsidRPr="003D1AEE" w:rsidRDefault="001E6621" w:rsidP="001E6621">
      <w:pPr>
        <w:jc w:val="both"/>
        <w:rPr>
          <w:sz w:val="28"/>
          <w:szCs w:val="28"/>
        </w:rPr>
      </w:pPr>
      <w:r w:rsidRPr="003D1AEE">
        <w:rPr>
          <w:rFonts w:eastAsia="TimesNewRoman"/>
          <w:b/>
          <w:sz w:val="28"/>
          <w:szCs w:val="28"/>
        </w:rPr>
        <w:lastRenderedPageBreak/>
        <w:t xml:space="preserve">Формы  контроля: </w:t>
      </w:r>
      <w:r w:rsidRPr="003D1AEE">
        <w:rPr>
          <w:rFonts w:eastAsia="TimesNewRoman"/>
          <w:sz w:val="28"/>
          <w:szCs w:val="28"/>
        </w:rPr>
        <w:t xml:space="preserve">текущий контроль; устный </w:t>
      </w:r>
      <w:proofErr w:type="spellStart"/>
      <w:r w:rsidRPr="003D1AEE">
        <w:rPr>
          <w:rFonts w:eastAsia="TimesNewRoman"/>
          <w:sz w:val="28"/>
          <w:szCs w:val="28"/>
        </w:rPr>
        <w:t>опрос</w:t>
      </w:r>
      <w:proofErr w:type="gramStart"/>
      <w:r w:rsidRPr="003D1AEE">
        <w:rPr>
          <w:rFonts w:eastAsia="TimesNewRoman"/>
          <w:sz w:val="28"/>
          <w:szCs w:val="28"/>
        </w:rPr>
        <w:t>;т</w:t>
      </w:r>
      <w:proofErr w:type="gramEnd"/>
      <w:r w:rsidRPr="003D1AEE">
        <w:rPr>
          <w:rFonts w:eastAsia="TimesNewRoman"/>
          <w:sz w:val="28"/>
          <w:szCs w:val="28"/>
        </w:rPr>
        <w:t>ворческая</w:t>
      </w:r>
      <w:proofErr w:type="spellEnd"/>
      <w:r w:rsidRPr="003D1AEE">
        <w:rPr>
          <w:rFonts w:eastAsia="TimesNewRoman"/>
          <w:sz w:val="28"/>
          <w:szCs w:val="28"/>
        </w:rPr>
        <w:t xml:space="preserve"> лаборатория(проект, сообщение, выполнение рисунка, викторина) </w:t>
      </w:r>
    </w:p>
    <w:p w:rsidR="001E6621" w:rsidRDefault="001E6621" w:rsidP="001E6621">
      <w:pPr>
        <w:ind w:firstLine="709"/>
        <w:jc w:val="center"/>
        <w:rPr>
          <w:b/>
        </w:rPr>
      </w:pPr>
    </w:p>
    <w:p w:rsidR="00E37E52" w:rsidRDefault="00E37E52"/>
    <w:sectPr w:rsidR="00E3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21"/>
    <w:rsid w:val="001E6621"/>
    <w:rsid w:val="00E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1E66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1E662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>SPecialiST RePack &amp; SanBuild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2015-04-14T10:03:00Z</dcterms:created>
  <dcterms:modified xsi:type="dcterms:W3CDTF">2015-04-14T10:04:00Z</dcterms:modified>
</cp:coreProperties>
</file>