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59" w:rsidRDefault="007D7459" w:rsidP="007D7459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>Аннотация к рабочей программе</w:t>
      </w:r>
    </w:p>
    <w:p w:rsidR="007D7459" w:rsidRDefault="007D7459" w:rsidP="007D745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6"/>
          <w:rFonts w:eastAsiaTheme="minorHAnsi"/>
          <w:bCs w:val="0"/>
          <w:sz w:val="28"/>
          <w:szCs w:val="28"/>
        </w:rPr>
        <w:t xml:space="preserve">по </w:t>
      </w:r>
      <w:r>
        <w:rPr>
          <w:rStyle w:val="6"/>
          <w:rFonts w:eastAsiaTheme="minorHAnsi"/>
          <w:bCs w:val="0"/>
          <w:sz w:val="28"/>
          <w:szCs w:val="28"/>
        </w:rPr>
        <w:t>музыке</w:t>
      </w:r>
      <w:r>
        <w:rPr>
          <w:rStyle w:val="6"/>
          <w:rFonts w:eastAsiaTheme="minorHAnsi"/>
          <w:bCs w:val="0"/>
          <w:sz w:val="28"/>
          <w:szCs w:val="28"/>
        </w:rPr>
        <w:t xml:space="preserve"> 5-9 классы</w:t>
      </w:r>
      <w:bookmarkStart w:id="0" w:name="_GoBack"/>
      <w:bookmarkEnd w:id="0"/>
    </w:p>
    <w:p w:rsidR="007D7459" w:rsidRPr="007D7459" w:rsidRDefault="007D7459" w:rsidP="007D745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030BB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7D7459" w:rsidRPr="007D7459" w:rsidRDefault="007D7459" w:rsidP="007D745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D7459" w:rsidRDefault="007D7459" w:rsidP="007D7459">
      <w:pPr>
        <w:spacing w:after="0" w:line="240" w:lineRule="auto"/>
        <w:ind w:firstLine="709"/>
        <w:jc w:val="both"/>
        <w:rPr>
          <w:b/>
        </w:rPr>
      </w:pPr>
      <w:proofErr w:type="gramStart"/>
      <w:r w:rsidRPr="00B87E60">
        <w:rPr>
          <w:rFonts w:ascii="Times New Roman" w:hAnsi="Times New Roman"/>
          <w:color w:val="000000"/>
          <w:sz w:val="24"/>
          <w:szCs w:val="24"/>
        </w:rPr>
        <w:t xml:space="preserve">Рабочая программа по музыке разработана на основе </w:t>
      </w:r>
      <w:r>
        <w:rPr>
          <w:rFonts w:ascii="Times New Roman" w:hAnsi="Times New Roman"/>
          <w:sz w:val="24"/>
          <w:szCs w:val="24"/>
        </w:rPr>
        <w:t xml:space="preserve">Федерального компонента государственных образовательных стандартов начального общего, основного общего и среднего (полного) общего образования от 05.03.2004 N 1089 (ред. от 31.01.2012), </w:t>
      </w:r>
      <w:r w:rsidRPr="00B87E60">
        <w:rPr>
          <w:rFonts w:ascii="Times New Roman" w:hAnsi="Times New Roman"/>
          <w:color w:val="000000"/>
          <w:sz w:val="24"/>
          <w:szCs w:val="24"/>
        </w:rPr>
        <w:t>При</w:t>
      </w:r>
      <w:r w:rsidRPr="00B87E60">
        <w:rPr>
          <w:rFonts w:ascii="Times New Roman" w:hAnsi="Times New Roman"/>
          <w:color w:val="000000"/>
          <w:sz w:val="24"/>
          <w:szCs w:val="24"/>
        </w:rPr>
        <w:softHyphen/>
        <w:t xml:space="preserve">мерной программы </w:t>
      </w:r>
      <w:r w:rsidRPr="00B87E60">
        <w:rPr>
          <w:rFonts w:ascii="Times New Roman" w:hAnsi="Times New Roman"/>
          <w:sz w:val="24"/>
          <w:szCs w:val="24"/>
        </w:rPr>
        <w:t>основного</w:t>
      </w:r>
      <w:r w:rsidRPr="00B87E60">
        <w:rPr>
          <w:rFonts w:ascii="Times New Roman" w:hAnsi="Times New Roman"/>
          <w:color w:val="000000"/>
          <w:sz w:val="24"/>
          <w:szCs w:val="24"/>
        </w:rPr>
        <w:t xml:space="preserve"> общего образования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, федерального базисного учебного плана и примерных учебных планов для образовательных учреждения РФ </w:t>
      </w:r>
      <w:r w:rsidRPr="00B87E60">
        <w:rPr>
          <w:rFonts w:ascii="Times New Roman" w:hAnsi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/>
          <w:color w:val="000000"/>
          <w:sz w:val="24"/>
          <w:szCs w:val="24"/>
        </w:rPr>
        <w:t xml:space="preserve">авторской </w:t>
      </w:r>
      <w:r w:rsidRPr="00B87E60">
        <w:rPr>
          <w:rFonts w:ascii="Times New Roman" w:hAnsi="Times New Roman"/>
          <w:sz w:val="24"/>
          <w:szCs w:val="24"/>
        </w:rPr>
        <w:t>программы для общеобразовательных учреждений «</w:t>
      </w:r>
      <w:r>
        <w:rPr>
          <w:rFonts w:ascii="Times New Roman" w:hAnsi="Times New Roman"/>
          <w:sz w:val="24"/>
          <w:szCs w:val="24"/>
        </w:rPr>
        <w:t>Искусство.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87E60">
        <w:rPr>
          <w:rFonts w:ascii="Times New Roman" w:hAnsi="Times New Roman"/>
          <w:sz w:val="24"/>
          <w:szCs w:val="24"/>
        </w:rPr>
        <w:t>Музыка. 5-</w:t>
      </w:r>
      <w:r>
        <w:rPr>
          <w:rFonts w:ascii="Times New Roman" w:hAnsi="Times New Roman"/>
          <w:sz w:val="24"/>
          <w:szCs w:val="24"/>
        </w:rPr>
        <w:t>9</w:t>
      </w:r>
      <w:r w:rsidRPr="00B87E60">
        <w:rPr>
          <w:rFonts w:ascii="Times New Roman" w:hAnsi="Times New Roman"/>
          <w:sz w:val="24"/>
          <w:szCs w:val="24"/>
        </w:rPr>
        <w:t xml:space="preserve"> классы», авторы </w:t>
      </w:r>
      <w:proofErr w:type="spellStart"/>
      <w:r w:rsidRPr="00B87E60">
        <w:rPr>
          <w:rFonts w:ascii="Times New Roman" w:hAnsi="Times New Roman"/>
          <w:sz w:val="24"/>
          <w:szCs w:val="24"/>
        </w:rPr>
        <w:t>В.В.Алеев</w:t>
      </w:r>
      <w:proofErr w:type="spellEnd"/>
      <w:r w:rsidRPr="00B87E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7E60">
        <w:rPr>
          <w:rFonts w:ascii="Times New Roman" w:hAnsi="Times New Roman"/>
          <w:sz w:val="24"/>
          <w:szCs w:val="24"/>
        </w:rPr>
        <w:t>Т.И.Науменко</w:t>
      </w:r>
      <w:proofErr w:type="spellEnd"/>
      <w:r w:rsidRPr="00B87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7E60">
        <w:rPr>
          <w:rFonts w:ascii="Times New Roman" w:hAnsi="Times New Roman"/>
          <w:sz w:val="24"/>
          <w:szCs w:val="24"/>
        </w:rPr>
        <w:t>(</w:t>
      </w:r>
      <w:r w:rsidRPr="00B87E60">
        <w:rPr>
          <w:rFonts w:ascii="Times New Roman" w:hAnsi="Times New Roman"/>
          <w:bCs/>
          <w:sz w:val="24"/>
          <w:szCs w:val="24"/>
        </w:rPr>
        <w:t>6-е изд., стереотип.</w:t>
      </w:r>
      <w:proofErr w:type="gramEnd"/>
      <w:r w:rsidRPr="00B87E60">
        <w:rPr>
          <w:rFonts w:ascii="Times New Roman" w:hAnsi="Times New Roman"/>
          <w:bCs/>
          <w:sz w:val="24"/>
          <w:szCs w:val="24"/>
        </w:rPr>
        <w:t xml:space="preserve"> – </w:t>
      </w:r>
      <w:proofErr w:type="gramStart"/>
      <w:r w:rsidRPr="00B87E60">
        <w:rPr>
          <w:rFonts w:ascii="Times New Roman" w:hAnsi="Times New Roman"/>
          <w:bCs/>
          <w:sz w:val="24"/>
          <w:szCs w:val="24"/>
        </w:rPr>
        <w:t>М.: Дрофа, 2012</w:t>
      </w:r>
      <w:r>
        <w:rPr>
          <w:rFonts w:ascii="Times New Roman" w:hAnsi="Times New Roman"/>
          <w:bCs/>
          <w:sz w:val="24"/>
          <w:szCs w:val="24"/>
        </w:rPr>
        <w:t>.)</w:t>
      </w:r>
      <w:r w:rsidRPr="006D661C">
        <w:rPr>
          <w:b/>
        </w:rPr>
        <w:t xml:space="preserve"> </w:t>
      </w:r>
      <w:proofErr w:type="gramEnd"/>
    </w:p>
    <w:p w:rsidR="007D7459" w:rsidRPr="00A828FC" w:rsidRDefault="007D7459" w:rsidP="007D7459">
      <w:pPr>
        <w:pStyle w:val="2"/>
        <w:ind w:firstLine="567"/>
        <w:rPr>
          <w:sz w:val="24"/>
        </w:rPr>
      </w:pPr>
      <w:r w:rsidRPr="00A828FC">
        <w:rPr>
          <w:sz w:val="24"/>
        </w:rPr>
        <w:t xml:space="preserve">Изучение музыкального искусства в основной школе призвано сформировать у учащихся художественный способ познания мира, дать систему знаний и ценностных ориентиров на основе собственной музыкально-творческой деятельности и опыта приобщения к выдающимся произведениям русской и зарубежной музыкальной культуры. </w:t>
      </w:r>
      <w:proofErr w:type="gramStart"/>
      <w:r w:rsidRPr="00A828FC">
        <w:rPr>
          <w:sz w:val="24"/>
        </w:rPr>
        <w:t xml:space="preserve">Вклад образовательной области «Искусство» в развитие личности выпускника основной школы заключается в развитии эстетического восприятия мира, в воспитании художественного вкуса, потребности общения с прекрасным в жизни и искусстве, в обеспечении определенного уровня эрудиции в сфере музыкального искусства, в сознательном выборе видов музыкально-художественной деятельности, в которых подросток может проявить свою индивидуальность, реализовать творческие способности. </w:t>
      </w:r>
      <w:proofErr w:type="gramEnd"/>
    </w:p>
    <w:p w:rsidR="007D7459" w:rsidRPr="003E1A1B" w:rsidRDefault="007D7459" w:rsidP="007D7459">
      <w:pPr>
        <w:pStyle w:val="a3"/>
        <w:ind w:left="0" w:firstLine="709"/>
        <w:jc w:val="both"/>
        <w:rPr>
          <w:sz w:val="22"/>
          <w:szCs w:val="22"/>
        </w:rPr>
      </w:pPr>
      <w:r w:rsidRPr="00A828FC">
        <w:t xml:space="preserve">Отечественная и зарубежная музыка раскрывается перед школьниками как эмоционально-духовный опыт общения человека с миром, как общий способ мышления, познания действительности и творческой деятельности. </w:t>
      </w:r>
    </w:p>
    <w:p w:rsidR="007D7459" w:rsidRPr="0002688E" w:rsidRDefault="007D7459" w:rsidP="007D745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688E">
        <w:rPr>
          <w:rFonts w:ascii="Times New Roman" w:hAnsi="Times New Roman"/>
          <w:sz w:val="24"/>
          <w:szCs w:val="24"/>
        </w:rPr>
        <w:t xml:space="preserve">Изучение музыки направлено на достижение следующих </w:t>
      </w:r>
      <w:r w:rsidRPr="007C549A">
        <w:rPr>
          <w:rFonts w:ascii="Times New Roman" w:hAnsi="Times New Roman"/>
          <w:b/>
          <w:sz w:val="24"/>
          <w:szCs w:val="24"/>
        </w:rPr>
        <w:t>целей</w:t>
      </w:r>
      <w:r w:rsidRPr="0002688E">
        <w:rPr>
          <w:rFonts w:ascii="Times New Roman" w:hAnsi="Times New Roman"/>
          <w:sz w:val="24"/>
          <w:szCs w:val="24"/>
        </w:rPr>
        <w:t>:</w:t>
      </w:r>
    </w:p>
    <w:p w:rsidR="007D7459" w:rsidRPr="0002688E" w:rsidRDefault="007D7459" w:rsidP="007D7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88E">
        <w:rPr>
          <w:rFonts w:ascii="Times New Roman" w:hAnsi="Times New Roman" w:cs="Times New Roman"/>
          <w:sz w:val="24"/>
          <w:szCs w:val="24"/>
        </w:rPr>
        <w:t xml:space="preserve">- </w:t>
      </w:r>
      <w:r w:rsidRPr="007C549A"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Pr="0002688E">
        <w:rPr>
          <w:rFonts w:ascii="Times New Roman" w:hAnsi="Times New Roman" w:cs="Times New Roman"/>
          <w:sz w:val="24"/>
          <w:szCs w:val="24"/>
        </w:rPr>
        <w:t xml:space="preserve"> музыкальной культуры как неотъемлемой части духовной культуры;</w:t>
      </w:r>
    </w:p>
    <w:p w:rsidR="007D7459" w:rsidRPr="0002688E" w:rsidRDefault="007D7459" w:rsidP="007D7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88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49A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02688E">
        <w:rPr>
          <w:rFonts w:ascii="Times New Roman" w:hAnsi="Times New Roman" w:cs="Times New Roman"/>
          <w:sz w:val="24"/>
          <w:szCs w:val="24"/>
        </w:rPr>
        <w:t xml:space="preserve"> музыкальности; музыкального слуха, певческого голоса, музыкальной памяти и восприимчивости, способности к сопереживанию; образного и ассоциативного мышления, творческого воображения;</w:t>
      </w:r>
    </w:p>
    <w:p w:rsidR="007D7459" w:rsidRPr="0002688E" w:rsidRDefault="007D7459" w:rsidP="007D7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88E">
        <w:rPr>
          <w:rFonts w:ascii="Times New Roman" w:hAnsi="Times New Roman" w:cs="Times New Roman"/>
          <w:sz w:val="24"/>
          <w:szCs w:val="24"/>
        </w:rPr>
        <w:t xml:space="preserve">- </w:t>
      </w:r>
      <w:r w:rsidRPr="007C549A">
        <w:rPr>
          <w:rFonts w:ascii="Times New Roman" w:hAnsi="Times New Roman" w:cs="Times New Roman"/>
          <w:b/>
          <w:sz w:val="24"/>
          <w:szCs w:val="24"/>
        </w:rPr>
        <w:t xml:space="preserve">освоение </w:t>
      </w:r>
      <w:r w:rsidRPr="0002688E">
        <w:rPr>
          <w:rFonts w:ascii="Times New Roman" w:hAnsi="Times New Roman" w:cs="Times New Roman"/>
          <w:sz w:val="24"/>
          <w:szCs w:val="24"/>
        </w:rPr>
        <w:t>музыки и знаний о музыке, ее интонационно-образной природе, жанровом и стилевом многообразии, о выразительных средствах,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</w:r>
    </w:p>
    <w:p w:rsidR="007D7459" w:rsidRPr="0002688E" w:rsidRDefault="007D7459" w:rsidP="007D7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88E">
        <w:rPr>
          <w:rFonts w:ascii="Times New Roman" w:hAnsi="Times New Roman" w:cs="Times New Roman"/>
          <w:sz w:val="24"/>
          <w:szCs w:val="24"/>
        </w:rPr>
        <w:t xml:space="preserve">- </w:t>
      </w:r>
      <w:r w:rsidRPr="007C549A">
        <w:rPr>
          <w:rFonts w:ascii="Times New Roman" w:hAnsi="Times New Roman" w:cs="Times New Roman"/>
          <w:b/>
          <w:sz w:val="24"/>
          <w:szCs w:val="24"/>
        </w:rPr>
        <w:t xml:space="preserve">овладение </w:t>
      </w:r>
      <w:r w:rsidRPr="0002688E">
        <w:rPr>
          <w:rFonts w:ascii="Times New Roman" w:hAnsi="Times New Roman" w:cs="Times New Roman"/>
          <w:sz w:val="24"/>
          <w:szCs w:val="24"/>
        </w:rPr>
        <w:t xml:space="preserve">практическими умениями и навыками в различных видах музыкально-творческой деятельности: слушании музыки, пении (в том числе с ориентацией на нотную запись), инструментальном </w:t>
      </w:r>
      <w:proofErr w:type="spellStart"/>
      <w:r w:rsidRPr="0002688E">
        <w:rPr>
          <w:rFonts w:ascii="Times New Roman" w:hAnsi="Times New Roman" w:cs="Times New Roman"/>
          <w:sz w:val="24"/>
          <w:szCs w:val="24"/>
        </w:rPr>
        <w:t>музицировании</w:t>
      </w:r>
      <w:proofErr w:type="spellEnd"/>
      <w:r w:rsidRPr="0002688E">
        <w:rPr>
          <w:rFonts w:ascii="Times New Roman" w:hAnsi="Times New Roman" w:cs="Times New Roman"/>
          <w:sz w:val="24"/>
          <w:szCs w:val="24"/>
        </w:rPr>
        <w:t>, музыкально-пластическом движении, импровизации, драматизации исполняемых произведений;</w:t>
      </w:r>
    </w:p>
    <w:p w:rsidR="007D7459" w:rsidRPr="0002688E" w:rsidRDefault="007D7459" w:rsidP="007D7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88E">
        <w:rPr>
          <w:rFonts w:ascii="Times New Roman" w:hAnsi="Times New Roman" w:cs="Times New Roman"/>
          <w:sz w:val="24"/>
          <w:szCs w:val="24"/>
        </w:rPr>
        <w:t xml:space="preserve">- </w:t>
      </w:r>
      <w:r w:rsidRPr="007C549A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02688E">
        <w:rPr>
          <w:rFonts w:ascii="Times New Roman" w:hAnsi="Times New Roman" w:cs="Times New Roman"/>
          <w:sz w:val="24"/>
          <w:szCs w:val="24"/>
        </w:rPr>
        <w:t xml:space="preserve">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эмоционально-ценностного отношения к музыке; </w:t>
      </w:r>
      <w:proofErr w:type="spellStart"/>
      <w:r w:rsidRPr="0002688E">
        <w:rPr>
          <w:rFonts w:ascii="Times New Roman" w:hAnsi="Times New Roman" w:cs="Times New Roman"/>
          <w:sz w:val="24"/>
          <w:szCs w:val="24"/>
        </w:rPr>
        <w:t>слушательской</w:t>
      </w:r>
      <w:proofErr w:type="spellEnd"/>
      <w:r w:rsidRPr="0002688E">
        <w:rPr>
          <w:rFonts w:ascii="Times New Roman" w:hAnsi="Times New Roman" w:cs="Times New Roman"/>
          <w:sz w:val="24"/>
          <w:szCs w:val="24"/>
        </w:rPr>
        <w:t xml:space="preserve"> и исполнительской культуры учащихся.</w:t>
      </w:r>
    </w:p>
    <w:p w:rsidR="007D7459" w:rsidRPr="00A828FC" w:rsidRDefault="007D7459" w:rsidP="007D74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28FC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280 часов для обязательного изучения «Искусства» на этапе </w:t>
      </w:r>
      <w:r w:rsidRPr="00A828FC">
        <w:rPr>
          <w:rFonts w:ascii="Times New Roman" w:hAnsi="Times New Roman"/>
          <w:iCs/>
          <w:sz w:val="24"/>
          <w:szCs w:val="24"/>
        </w:rPr>
        <w:t>основного</w:t>
      </w:r>
      <w:r w:rsidRPr="00A828FC">
        <w:rPr>
          <w:rFonts w:ascii="Times New Roman" w:hAnsi="Times New Roman"/>
          <w:sz w:val="24"/>
          <w:szCs w:val="24"/>
        </w:rPr>
        <w:t xml:space="preserve"> общего образования, которое представлено двумя образовательными компонентами: «Изобразительное искусство» и «Музыкальное искусство». В том числе: </w:t>
      </w:r>
      <w:r w:rsidRPr="00A828FC">
        <w:rPr>
          <w:rFonts w:ascii="Times New Roman" w:hAnsi="Times New Roman"/>
          <w:sz w:val="24"/>
          <w:szCs w:val="24"/>
        </w:rPr>
        <w:lastRenderedPageBreak/>
        <w:t xml:space="preserve">на «Музыкальное искусство» в </w:t>
      </w:r>
      <w:r w:rsidRPr="00A828FC">
        <w:rPr>
          <w:rFonts w:ascii="Times New Roman" w:hAnsi="Times New Roman"/>
          <w:sz w:val="24"/>
          <w:szCs w:val="24"/>
          <w:lang w:val="en-US"/>
        </w:rPr>
        <w:t>V</w:t>
      </w:r>
      <w:r w:rsidRPr="00A828FC">
        <w:rPr>
          <w:rFonts w:ascii="Times New Roman" w:hAnsi="Times New Roman"/>
          <w:sz w:val="24"/>
          <w:szCs w:val="24"/>
        </w:rPr>
        <w:t xml:space="preserve">, </w:t>
      </w:r>
      <w:r w:rsidRPr="00A828FC">
        <w:rPr>
          <w:rFonts w:ascii="Times New Roman" w:hAnsi="Times New Roman"/>
          <w:sz w:val="24"/>
          <w:szCs w:val="24"/>
          <w:lang w:val="en-US"/>
        </w:rPr>
        <w:t>VI</w:t>
      </w:r>
      <w:r w:rsidRPr="00A828FC">
        <w:rPr>
          <w:rFonts w:ascii="Times New Roman" w:hAnsi="Times New Roman"/>
          <w:sz w:val="24"/>
          <w:szCs w:val="24"/>
        </w:rPr>
        <w:t xml:space="preserve"> и </w:t>
      </w:r>
      <w:r w:rsidRPr="00A828FC">
        <w:rPr>
          <w:rFonts w:ascii="Times New Roman" w:hAnsi="Times New Roman"/>
          <w:sz w:val="24"/>
          <w:szCs w:val="24"/>
          <w:lang w:val="en-US"/>
        </w:rPr>
        <w:t>VII</w:t>
      </w:r>
      <w:r w:rsidRPr="00A828FC">
        <w:rPr>
          <w:rFonts w:ascii="Times New Roman" w:hAnsi="Times New Roman"/>
          <w:sz w:val="24"/>
          <w:szCs w:val="24"/>
        </w:rPr>
        <w:t xml:space="preserve"> классах по 35 часов, из расчета 1 учебный час в неделю, в </w:t>
      </w:r>
      <w:r w:rsidRPr="00A828FC">
        <w:rPr>
          <w:rFonts w:ascii="Times New Roman" w:hAnsi="Times New Roman"/>
          <w:sz w:val="24"/>
          <w:szCs w:val="24"/>
          <w:lang w:val="en-US"/>
        </w:rPr>
        <w:t>VIII</w:t>
      </w:r>
      <w:r w:rsidRPr="00A828FC">
        <w:rPr>
          <w:rFonts w:ascii="Times New Roman" w:hAnsi="Times New Roman"/>
          <w:sz w:val="24"/>
          <w:szCs w:val="24"/>
        </w:rPr>
        <w:t xml:space="preserve"> и </w:t>
      </w:r>
      <w:r w:rsidRPr="00A828FC">
        <w:rPr>
          <w:rFonts w:ascii="Times New Roman" w:hAnsi="Times New Roman"/>
          <w:sz w:val="24"/>
          <w:szCs w:val="24"/>
          <w:lang w:val="en-US"/>
        </w:rPr>
        <w:t>IX</w:t>
      </w:r>
      <w:r w:rsidRPr="00A828FC">
        <w:rPr>
          <w:rFonts w:ascii="Times New Roman" w:hAnsi="Times New Roman"/>
          <w:sz w:val="24"/>
          <w:szCs w:val="24"/>
        </w:rPr>
        <w:t xml:space="preserve"> – по 17 часов, из расчета 1 учебный час в две недели. </w:t>
      </w:r>
    </w:p>
    <w:p w:rsidR="007D7459" w:rsidRPr="00E4709F" w:rsidRDefault="007D7459" w:rsidP="007D745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09F">
        <w:rPr>
          <w:rFonts w:ascii="Times New Roman" w:hAnsi="Times New Roman"/>
          <w:sz w:val="24"/>
          <w:szCs w:val="24"/>
        </w:rPr>
        <w:t xml:space="preserve">Для реализации программы «Музыка» используется учебно-методические  пособия: </w:t>
      </w:r>
    </w:p>
    <w:p w:rsidR="007D7459" w:rsidRPr="00E4709F" w:rsidRDefault="007D7459" w:rsidP="007D74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4709F">
        <w:rPr>
          <w:rFonts w:ascii="Times New Roman" w:hAnsi="Times New Roman"/>
          <w:sz w:val="24"/>
          <w:szCs w:val="24"/>
        </w:rPr>
        <w:t xml:space="preserve">Музыка. 5 класс: Учебник для общеобразовательных учреждений / Т.И. Науменко, В.В. </w:t>
      </w:r>
      <w:proofErr w:type="spellStart"/>
      <w:r w:rsidRPr="00E4709F">
        <w:rPr>
          <w:rFonts w:ascii="Times New Roman" w:hAnsi="Times New Roman"/>
          <w:sz w:val="24"/>
          <w:szCs w:val="24"/>
        </w:rPr>
        <w:t>Алеев</w:t>
      </w:r>
      <w:proofErr w:type="spellEnd"/>
      <w:r w:rsidRPr="00E4709F">
        <w:rPr>
          <w:rFonts w:ascii="Times New Roman" w:hAnsi="Times New Roman"/>
          <w:sz w:val="24"/>
          <w:szCs w:val="24"/>
        </w:rPr>
        <w:t xml:space="preserve">. – 5-е изд., </w:t>
      </w:r>
      <w:proofErr w:type="spellStart"/>
      <w:r w:rsidRPr="00E4709F">
        <w:rPr>
          <w:rFonts w:ascii="Times New Roman" w:hAnsi="Times New Roman"/>
          <w:sz w:val="24"/>
          <w:szCs w:val="24"/>
        </w:rPr>
        <w:t>перераб</w:t>
      </w:r>
      <w:proofErr w:type="spellEnd"/>
      <w:r w:rsidRPr="00E4709F">
        <w:rPr>
          <w:rFonts w:ascii="Times New Roman" w:hAnsi="Times New Roman"/>
          <w:sz w:val="24"/>
          <w:szCs w:val="24"/>
        </w:rPr>
        <w:t>. - М.: Дрофа, 2013.</w:t>
      </w:r>
    </w:p>
    <w:p w:rsidR="007D7459" w:rsidRPr="00E4709F" w:rsidRDefault="007D7459" w:rsidP="007D74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4709F">
        <w:rPr>
          <w:rFonts w:ascii="Times New Roman" w:hAnsi="Times New Roman"/>
          <w:sz w:val="24"/>
          <w:szCs w:val="24"/>
        </w:rPr>
        <w:t xml:space="preserve">Музыка. 6 класс: Учебник для общеобразовательных учреждений / Т.И. Науменко, В.В. </w:t>
      </w:r>
      <w:proofErr w:type="spellStart"/>
      <w:r w:rsidRPr="00E4709F">
        <w:rPr>
          <w:rFonts w:ascii="Times New Roman" w:hAnsi="Times New Roman"/>
          <w:sz w:val="24"/>
          <w:szCs w:val="24"/>
        </w:rPr>
        <w:t>Алеев</w:t>
      </w:r>
      <w:proofErr w:type="spellEnd"/>
      <w:r w:rsidRPr="00E4709F">
        <w:rPr>
          <w:rFonts w:ascii="Times New Roman" w:hAnsi="Times New Roman"/>
          <w:sz w:val="24"/>
          <w:szCs w:val="24"/>
        </w:rPr>
        <w:t xml:space="preserve">. – 5-е изд., </w:t>
      </w:r>
      <w:proofErr w:type="spellStart"/>
      <w:r w:rsidRPr="00E4709F">
        <w:rPr>
          <w:rFonts w:ascii="Times New Roman" w:hAnsi="Times New Roman"/>
          <w:sz w:val="24"/>
          <w:szCs w:val="24"/>
        </w:rPr>
        <w:t>перераб</w:t>
      </w:r>
      <w:proofErr w:type="spellEnd"/>
      <w:r w:rsidRPr="00E4709F">
        <w:rPr>
          <w:rFonts w:ascii="Times New Roman" w:hAnsi="Times New Roman"/>
          <w:sz w:val="24"/>
          <w:szCs w:val="24"/>
        </w:rPr>
        <w:t>. – М.: Дрофа, 2013.</w:t>
      </w:r>
    </w:p>
    <w:p w:rsidR="007D7459" w:rsidRPr="00E4709F" w:rsidRDefault="007D7459" w:rsidP="007D74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4709F">
        <w:rPr>
          <w:rFonts w:ascii="Times New Roman" w:hAnsi="Times New Roman"/>
          <w:sz w:val="24"/>
          <w:szCs w:val="24"/>
        </w:rPr>
        <w:t xml:space="preserve">Музыка. 7 класс: Учебник для общеобразовательных учреждений / Т.И. Науменко, В.В. </w:t>
      </w:r>
      <w:proofErr w:type="spellStart"/>
      <w:r w:rsidRPr="00E4709F">
        <w:rPr>
          <w:rFonts w:ascii="Times New Roman" w:hAnsi="Times New Roman"/>
          <w:sz w:val="24"/>
          <w:szCs w:val="24"/>
        </w:rPr>
        <w:t>Алеев</w:t>
      </w:r>
      <w:proofErr w:type="spellEnd"/>
      <w:r w:rsidRPr="00E4709F">
        <w:rPr>
          <w:rFonts w:ascii="Times New Roman" w:hAnsi="Times New Roman"/>
          <w:sz w:val="24"/>
          <w:szCs w:val="24"/>
        </w:rPr>
        <w:t xml:space="preserve">. – 5-е изд., </w:t>
      </w:r>
      <w:proofErr w:type="spellStart"/>
      <w:r w:rsidRPr="00E4709F">
        <w:rPr>
          <w:rFonts w:ascii="Times New Roman" w:hAnsi="Times New Roman"/>
          <w:sz w:val="24"/>
          <w:szCs w:val="24"/>
        </w:rPr>
        <w:t>перераб</w:t>
      </w:r>
      <w:proofErr w:type="spellEnd"/>
      <w:r w:rsidRPr="00E4709F">
        <w:rPr>
          <w:rFonts w:ascii="Times New Roman" w:hAnsi="Times New Roman"/>
          <w:sz w:val="24"/>
          <w:szCs w:val="24"/>
        </w:rPr>
        <w:t>. – М.: Дрофа, 2013.</w:t>
      </w:r>
    </w:p>
    <w:p w:rsidR="007D7459" w:rsidRPr="00E4709F" w:rsidRDefault="007D7459" w:rsidP="007D74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4709F">
        <w:rPr>
          <w:rFonts w:ascii="Times New Roman" w:hAnsi="Times New Roman"/>
          <w:sz w:val="24"/>
          <w:szCs w:val="24"/>
        </w:rPr>
        <w:t xml:space="preserve">Музыка. 8 класс: Учебник для общеобразовательных учреждений / Т.И. Науменко, В.В. </w:t>
      </w:r>
      <w:proofErr w:type="spellStart"/>
      <w:r w:rsidRPr="00E4709F">
        <w:rPr>
          <w:rFonts w:ascii="Times New Roman" w:hAnsi="Times New Roman"/>
          <w:sz w:val="24"/>
          <w:szCs w:val="24"/>
        </w:rPr>
        <w:t>Алеев</w:t>
      </w:r>
      <w:proofErr w:type="spellEnd"/>
      <w:r w:rsidRPr="00E4709F">
        <w:rPr>
          <w:rFonts w:ascii="Times New Roman" w:hAnsi="Times New Roman"/>
          <w:sz w:val="24"/>
          <w:szCs w:val="24"/>
        </w:rPr>
        <w:t xml:space="preserve">. – 5-е изд., </w:t>
      </w:r>
      <w:proofErr w:type="spellStart"/>
      <w:r w:rsidRPr="00E4709F">
        <w:rPr>
          <w:rFonts w:ascii="Times New Roman" w:hAnsi="Times New Roman"/>
          <w:sz w:val="24"/>
          <w:szCs w:val="24"/>
        </w:rPr>
        <w:t>перераб</w:t>
      </w:r>
      <w:proofErr w:type="spellEnd"/>
      <w:r w:rsidRPr="00E4709F">
        <w:rPr>
          <w:rFonts w:ascii="Times New Roman" w:hAnsi="Times New Roman"/>
          <w:sz w:val="24"/>
          <w:szCs w:val="24"/>
        </w:rPr>
        <w:t>. – М.: Дрофа, 2009.</w:t>
      </w:r>
    </w:p>
    <w:p w:rsidR="007D7459" w:rsidRDefault="007D7459" w:rsidP="007D74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4709F">
        <w:rPr>
          <w:rFonts w:ascii="Times New Roman" w:hAnsi="Times New Roman"/>
          <w:sz w:val="24"/>
          <w:szCs w:val="24"/>
        </w:rPr>
        <w:t xml:space="preserve">Музыка. 9 класс: Учебник для общеобразовательных учреждений / Т.И. Науменко, В.В. </w:t>
      </w:r>
      <w:proofErr w:type="spellStart"/>
      <w:r w:rsidRPr="00E4709F">
        <w:rPr>
          <w:rFonts w:ascii="Times New Roman" w:hAnsi="Times New Roman"/>
          <w:sz w:val="24"/>
          <w:szCs w:val="24"/>
        </w:rPr>
        <w:t>Алеев</w:t>
      </w:r>
      <w:proofErr w:type="spellEnd"/>
      <w:r w:rsidRPr="00E4709F">
        <w:rPr>
          <w:rFonts w:ascii="Times New Roman" w:hAnsi="Times New Roman"/>
          <w:sz w:val="24"/>
          <w:szCs w:val="24"/>
        </w:rPr>
        <w:t xml:space="preserve">. – 5-е изд., </w:t>
      </w:r>
      <w:proofErr w:type="spellStart"/>
      <w:r w:rsidRPr="00E4709F">
        <w:rPr>
          <w:rFonts w:ascii="Times New Roman" w:hAnsi="Times New Roman"/>
          <w:sz w:val="24"/>
          <w:szCs w:val="24"/>
        </w:rPr>
        <w:t>перераб</w:t>
      </w:r>
      <w:proofErr w:type="spellEnd"/>
      <w:r w:rsidRPr="00E4709F">
        <w:rPr>
          <w:rFonts w:ascii="Times New Roman" w:hAnsi="Times New Roman"/>
          <w:sz w:val="24"/>
          <w:szCs w:val="24"/>
        </w:rPr>
        <w:t>. – М.: Дрофа, 2009.</w:t>
      </w:r>
    </w:p>
    <w:p w:rsidR="007D7459" w:rsidRDefault="007D7459" w:rsidP="007D74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7459" w:rsidRPr="00A828FC" w:rsidRDefault="007D7459" w:rsidP="007D74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E4709F">
        <w:rPr>
          <w:rFonts w:ascii="Times New Roman" w:eastAsia="TimesNewRoman" w:hAnsi="Times New Roman"/>
          <w:sz w:val="24"/>
          <w:szCs w:val="24"/>
        </w:rPr>
        <w:t>Формы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E4709F">
        <w:rPr>
          <w:rFonts w:ascii="Times New Roman" w:eastAsia="TimesNewRoman" w:hAnsi="Times New Roman"/>
          <w:sz w:val="24"/>
          <w:szCs w:val="24"/>
        </w:rPr>
        <w:t xml:space="preserve"> контроля: 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E4709F">
        <w:rPr>
          <w:rFonts w:ascii="Times New Roman" w:eastAsia="TimesNewRoman" w:hAnsi="Times New Roman"/>
          <w:sz w:val="24"/>
          <w:szCs w:val="24"/>
        </w:rPr>
        <w:t>текущий контроль;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E4709F">
        <w:rPr>
          <w:rFonts w:ascii="Times New Roman" w:eastAsia="TimesNewRoman" w:hAnsi="Times New Roman"/>
          <w:sz w:val="24"/>
          <w:szCs w:val="24"/>
        </w:rPr>
        <w:t>устный опрос;</w:t>
      </w:r>
      <w:r>
        <w:rPr>
          <w:rFonts w:ascii="Times New Roman" w:eastAsia="TimesNewRoman" w:hAnsi="Times New Roman"/>
          <w:sz w:val="24"/>
          <w:szCs w:val="24"/>
        </w:rPr>
        <w:t xml:space="preserve">  </w:t>
      </w:r>
      <w:r w:rsidRPr="00E4709F">
        <w:rPr>
          <w:rFonts w:ascii="Times New Roman" w:eastAsia="TimesNewRoman" w:hAnsi="Times New Roman"/>
          <w:sz w:val="24"/>
          <w:szCs w:val="24"/>
        </w:rPr>
        <w:t>творческая лаборатори</w:t>
      </w:r>
      <w:proofErr w:type="gramStart"/>
      <w:r w:rsidRPr="00E4709F">
        <w:rPr>
          <w:rFonts w:ascii="Times New Roman" w:eastAsia="TimesNewRoman" w:hAnsi="Times New Roman"/>
          <w:sz w:val="24"/>
          <w:szCs w:val="24"/>
        </w:rPr>
        <w:t>я(</w:t>
      </w:r>
      <w:proofErr w:type="gramEnd"/>
      <w:r w:rsidRPr="00E4709F">
        <w:rPr>
          <w:rFonts w:ascii="Times New Roman" w:eastAsia="TimesNewRoman" w:hAnsi="Times New Roman"/>
          <w:sz w:val="24"/>
          <w:szCs w:val="24"/>
        </w:rPr>
        <w:t>проект, сообщение, выполнение рисунка</w:t>
      </w:r>
      <w:r>
        <w:rPr>
          <w:rFonts w:ascii="Times New Roman" w:eastAsia="TimesNewRoman" w:hAnsi="Times New Roman"/>
          <w:sz w:val="24"/>
          <w:szCs w:val="24"/>
        </w:rPr>
        <w:t>, викторина</w:t>
      </w:r>
      <w:r w:rsidRPr="00E4709F">
        <w:rPr>
          <w:rFonts w:ascii="Times New Roman" w:eastAsia="TimesNewRoman" w:hAnsi="Times New Roman"/>
          <w:sz w:val="24"/>
          <w:szCs w:val="24"/>
        </w:rPr>
        <w:t xml:space="preserve">) </w:t>
      </w:r>
    </w:p>
    <w:p w:rsidR="00FA260F" w:rsidRDefault="00FA260F"/>
    <w:sectPr w:rsidR="00FA2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59"/>
    <w:rsid w:val="007D7459"/>
    <w:rsid w:val="00FA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5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D7459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D745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D7459"/>
    <w:pPr>
      <w:spacing w:after="0" w:line="240" w:lineRule="auto"/>
      <w:ind w:firstLine="706"/>
      <w:jc w:val="both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D7459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D74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7D745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5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D7459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D745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D7459"/>
    <w:pPr>
      <w:spacing w:after="0" w:line="240" w:lineRule="auto"/>
      <w:ind w:firstLine="706"/>
      <w:jc w:val="both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D7459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D74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7D745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3629</Characters>
  <Application>Microsoft Office Word</Application>
  <DocSecurity>0</DocSecurity>
  <Lines>30</Lines>
  <Paragraphs>8</Paragraphs>
  <ScaleCrop>false</ScaleCrop>
  <Company>SPecialiST RePack &amp; SanBuild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2015-04-14T10:10:00Z</dcterms:created>
  <dcterms:modified xsi:type="dcterms:W3CDTF">2015-04-14T10:11:00Z</dcterms:modified>
</cp:coreProperties>
</file>