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0E" w:rsidRDefault="0081480E" w:rsidP="0081480E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81480E" w:rsidRDefault="0081480E" w:rsidP="0081480E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курсу «Профессиональное самоопределение» 9</w:t>
      </w:r>
      <w:r>
        <w:rPr>
          <w:rStyle w:val="6"/>
          <w:rFonts w:eastAsiaTheme="minorHAnsi"/>
          <w:bCs w:val="0"/>
          <w:sz w:val="28"/>
          <w:szCs w:val="28"/>
        </w:rPr>
        <w:t xml:space="preserve"> класс</w:t>
      </w:r>
    </w:p>
    <w:p w:rsidR="0081480E" w:rsidRDefault="0081480E" w:rsidP="008148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75F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81480E" w:rsidRPr="00D75FD2" w:rsidRDefault="0081480E" w:rsidP="008148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Изменяющаяся структура экономики России влечет за собой и изменение состава профессий. Многие из них отмирают, возникают новые, расширяются функции существующих. Все большее место занимает в обществе сфера услуг, индивидуализируется стиль жизни и труда, усиливается взаимосвязь между обществом и личностью.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Помочь учащимся ориентироваться в сложном мире труда призван курс «Профессиональное самоопределение». В процессе его проведения школьники IX классов осуществляют профессиональные пробы по различным профессиям. Это помогает им соотнести свои индивидуальные особенности с требованиями, которые предъявляет интересующая их профессия, в непосредственной профессиональной деятельности. Программа курса осуществляется за счет часов компонента образовательного учреждения</w:t>
      </w:r>
      <w:proofErr w:type="gramStart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.. </w:t>
      </w:r>
      <w:proofErr w:type="gramEnd"/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курса: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актуализировать процесс профессионального самоопределения учащихся за счет специальной организации их деятельности, включающей получение знаний о себе, о мире профессионального труда, их соотнесения в процессе профессиональных проб;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развить у учащихся способности к профессиональной адаптации в современных социально-экономических условиях.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курса: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повысить уровень психологической компетенции учащихся за счет вооружения их соответствующими знаниями и умениями, расширения границ </w:t>
      </w:r>
      <w:proofErr w:type="spellStart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самовосприятия</w:t>
      </w:r>
      <w:proofErr w:type="spellEnd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, пробуждения потребности в самосовершенствовании;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сформировать положительное отношение к самому себе, осознание своей индивидуальности, уверенность в своих силах применительно к реализации себя в будущей профессии;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ознакомить со спецификой профессиональной деятельности и новыми формами организации труда в условиях рыночных отношений и конкуренции кадров/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В ходе работы с учащимися предусмотрено использование комплекса психологических методик, направленных, во-первых, на изучение и анализ индивидуальных психологических качеств учащихся, а во-вторых, на обеспечение их психологического развития. С этой целью применяются диагностические и развивающие методические процедуры. Кроме того, по всем темам курса проводятся практические работы. Изучение отдельных разделов курса предусматривает экскурсии на различные предприятия, в учреждения, кооперативы, объединения, концерны, учебные заведения.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 xml:space="preserve">В процессе преподавания курса могут использоваться разнообразные формы организации занятий и методы обучения: комбинированный урок, конференция, «круглый стол», пресс-конференция, индивидуальные и групповые беседы; демонстрация кино- и видеофильмов, семинары, описание профессий, встреча с представителями отдельных профессий, диспут, конкурс, составление и решение </w:t>
      </w:r>
      <w:proofErr w:type="spellStart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профориентационных</w:t>
      </w:r>
      <w:proofErr w:type="spellEnd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 xml:space="preserve"> кроссвордов и др.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Изучение курса предполагает активное участие школьников в подготовке и проведении занятий, насыщение уроков и домашних заданий различными упражнениями для самостоятельной работы, раздаточным дидактическим материалом.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Знакомясь с приемами самопознания и самоанализа личности, учащиеся соотносят свои склонности и возможности с требованиями, предъявляемыми к человеку определенной профессии, намечают планы реализации профессиональных намерений. Проводимые одновременно с изучением курса профессиональные пробы дают им </w:t>
      </w: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возможность углубить и закрепить полученные знания и умения. Школьники приобретают практический опыт работы по конкретной профессии и на основании этого определяют путь дальнейшего профессионального обучения.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Большое значение имеют профессиональные пробы учащихся. Профессиональная проба — это завершенный вид учебно-трудовой, познавательной деятельности учащихся, имеющей профессиональную направленность.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задачи программ профессиональных проб — ознакомление учащихся с группой родственных или смежных профессий, содержанием, характером и условиями труда рабочих (инженеров) различных отраслей народного хозяйства; формирование </w:t>
      </w:r>
      <w:proofErr w:type="spellStart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допрофессиональных</w:t>
      </w:r>
      <w:proofErr w:type="spellEnd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знаний, умений, навыков, опыта практической работы в конкретной профессиональной деятельности, оказание школьникам помощи в профессиональном самоопределении. В процессе профессиональных проб развивается интерес к конкретной профессиональной деятельности, проверяется готовность к самостоятельному, сознательному и обоснованному выбору профессии.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Теоретические сведения, сообщаемые учащимся в ходе подготовительного этапа, в сочетании с наглядной демонстрацией инструментов, материалов, оборудования, документации, плакатов, рабочих приемов излагаются в форме инструктажа. Учащиеся получают информацию о профессиях, психофизиологических и интеллектуальных качествах, необходимых для овладения той или иной профессией, знакомятся с технологией определенных работ, правилами безопасности труда, санитарии и гигиены.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 пробы выполняются индивидуально или в составе определенной группы. При этом обеспечивается преемственность в выполнении профессиональных проб в урочное и внеурочное время. Разработано два пакета программ профессиональных проб. Программы, входящие в первый пакет, включены в календарно-тематический план курса и выполняются в урочное время. Программы, входящие во второй пакет, предназначены для углубленного практического знакомства с миром профессий во внеурочное время. Выполнение профессиональных проб дополняется экскурсиями, участием школьников в общественно полезном, производительном труде.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Учащимся, не имеющим возможности осуществить на базе учебного заведения пробу сил в интересующей области профессиональной деятельности или желающим углубить свои знания, умения и навыки в конкретной профессиональной сфере, может быть предложена индивидуальная программа обучения, которая осуществляется в кружках по интересам, на факультативных занятиях, на рабочих местах под руководством наставников. Не исключено проведение профессиональных проб под руководством родителей, например, по редким профессиям творческой, исследовательской направленности и др.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 пробы осуществляются в следующих формах или их сочетаниях: трудовое задание, связанное с выполнением технологически завершенного изделия (узла, технологически взаимосвязанных законченных операций); серия последовательных имитационных (деловых) игр; творческие задания исследовательского характера (курсовой проект, реферат и др.).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 пробы могут выполняться индивидуально, фронтально, в составе определенной группы.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Для развития у школьников познавательных интересов, расширения профессионального кругозора должна быть предусмотрена самостоятельная внеурочная деятельность: работа с литературой, в кружках, подготовка рефератов, анализ содержания труда рабочих, выполнение индивидуальных творческих заданий, общественно полезного, производительного труда и др. В процессе выполнения профессиональных проб преподаватель (мастер производственного обучения) изучает учащихся, наблюдает их работу, оценивает самостоятельность, активность, стремление достичь определенных профессиональных результатов.</w:t>
      </w:r>
      <w:proofErr w:type="gramEnd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правило, наблюдения </w:t>
      </w: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следует сочетать с беседами, целевой рекомендацией по выбору профессии, совершенствованию знаний, умений в определенной сфере деятельности, корректировке их профессиональных планов с учетом индивидуальных особенностей каждого.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К организации и проведению профессиональной пробы целесообразно привлекать родителей учащихся. Руководителю важно знать их мнение, пожелания, конструктивные предложения.</w:t>
      </w:r>
    </w:p>
    <w:p w:rsidR="0081480E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Специфика задач курса исключает обращение к традиционной системе оценивания знаний и умений учащихся. Эффективность усвоения следует оценивать по показателям </w:t>
      </w:r>
      <w:proofErr w:type="spellStart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 xml:space="preserve"> у школьников способности к выбору профессии.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80E" w:rsidRDefault="0081480E" w:rsidP="0081480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Требование к уровню подготовки выпускников</w:t>
      </w:r>
    </w:p>
    <w:p w:rsidR="0081480E" w:rsidRDefault="0081480E" w:rsidP="0081480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75F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Учащиеся должны знать: </w:t>
      </w: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значение профессионального самоопределения, требования к составлению личного профессионального плана; правила выбора профессии; понятие о профессиях и профессиональной деятельности; понятие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профессии; понятие о темпераменте, ведущих отношениях личности, эмоционально-волевой сфере, интеллектуальных способностях, стилях общения;</w:t>
      </w:r>
      <w:proofErr w:type="gramEnd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творческого потенциала человека, карьеры.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5F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Учащиеся должны иметь представления: </w:t>
      </w: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о смысле и значении труда в жизни человека и общества; о современных формах и методах организации труда; о сущности хозяйственного механизма в условиях рыночных отношений; о предпринимательстве; о рынке труда</w:t>
      </w: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75F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Учащиеся должны уметь: </w:t>
      </w:r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соотносить свои индивидуальные особенности с требованиями конкретной профессии; составлять личный профессиональный план и мобильно изменять его; использовать приемы самосовершенствования в учебной и трудовой деятельности; анализировать </w:t>
      </w:r>
      <w:proofErr w:type="spellStart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профессиограммы</w:t>
      </w:r>
      <w:proofErr w:type="spellEnd"/>
      <w:r w:rsidRPr="00D75FD2">
        <w:rPr>
          <w:rFonts w:ascii="Times New Roman" w:eastAsia="Times New Roman" w:hAnsi="Times New Roman"/>
          <w:sz w:val="24"/>
          <w:szCs w:val="24"/>
          <w:lang w:eastAsia="ru-RU"/>
        </w:rPr>
        <w:t>, информацию о профессиях по общим признакам профессиональной деятельности, а также о современных формах и методах хозяйствования в условиях рынка; пользоваться сведениями о путях получения профессионального образования.</w:t>
      </w:r>
      <w:proofErr w:type="gramEnd"/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80E" w:rsidRPr="00D75FD2" w:rsidRDefault="0081480E" w:rsidP="0081480E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9D5DE7" w:rsidRDefault="009D5DE7"/>
    <w:sectPr w:rsidR="009D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0E"/>
    <w:rsid w:val="0081480E"/>
    <w:rsid w:val="009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81480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81480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7536</Characters>
  <Application>Microsoft Office Word</Application>
  <DocSecurity>0</DocSecurity>
  <Lines>62</Lines>
  <Paragraphs>17</Paragraphs>
  <ScaleCrop>false</ScaleCrop>
  <Company>SPecialiST RePack &amp; SanBuild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2015-04-14T10:17:00Z</dcterms:created>
  <dcterms:modified xsi:type="dcterms:W3CDTF">2015-04-14T10:18:00Z</dcterms:modified>
</cp:coreProperties>
</file>