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76" w:rsidRDefault="00B85B76" w:rsidP="00B85B76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B85B76" w:rsidRDefault="00B85B76" w:rsidP="00B85B76">
      <w:pPr>
        <w:spacing w:line="240" w:lineRule="auto"/>
        <w:jc w:val="center"/>
        <w:rPr>
          <w:rFonts w:eastAsia="Calibri"/>
          <w:sz w:val="24"/>
          <w:szCs w:val="24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 xml:space="preserve">географии 10-11 </w:t>
      </w:r>
      <w:r>
        <w:rPr>
          <w:rStyle w:val="6"/>
          <w:rFonts w:eastAsiaTheme="minorHAnsi"/>
          <w:sz w:val="28"/>
          <w:szCs w:val="28"/>
        </w:rPr>
        <w:t xml:space="preserve"> классы</w:t>
      </w:r>
    </w:p>
    <w:p w:rsidR="00B85B76" w:rsidRDefault="00B85B76" w:rsidP="00B85B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5B76" w:rsidRDefault="00B85B76" w:rsidP="00B85B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20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B85B76" w:rsidRPr="001F7720" w:rsidRDefault="00B85B76" w:rsidP="00B85B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5B76" w:rsidRPr="001F7720" w:rsidRDefault="00B85B76" w:rsidP="00B8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по географии составлена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31.01.2012), </w:t>
      </w:r>
      <w:r w:rsidRPr="001F7720">
        <w:rPr>
          <w:rFonts w:ascii="Times New Roman" w:hAnsi="Times New Roman" w:cs="Times New Roman"/>
          <w:sz w:val="24"/>
          <w:szCs w:val="24"/>
        </w:rPr>
        <w:t>примерной программы для среднего общего образования</w:t>
      </w:r>
    </w:p>
    <w:p w:rsidR="00B85B76" w:rsidRDefault="00B85B76" w:rsidP="00B8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предмета:</w:t>
      </w:r>
    </w:p>
    <w:p w:rsidR="00B85B76" w:rsidRDefault="00B85B76" w:rsidP="00B8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географии на базовом уровне ориентируется, прежде всего, на формирование общей культуры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85B76" w:rsidRDefault="00B85B76" w:rsidP="00B8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B85B76" w:rsidRDefault="00B85B76" w:rsidP="00B8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B85B76" w:rsidRDefault="00B85B76" w:rsidP="00B8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B85B76" w:rsidRPr="00487E92" w:rsidRDefault="00B85B76" w:rsidP="00B85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E92">
        <w:rPr>
          <w:rFonts w:ascii="Times New Roman" w:hAnsi="Times New Roman" w:cs="Times New Roman"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B85B76" w:rsidRPr="00487E92" w:rsidRDefault="00B85B76" w:rsidP="00B85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E92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85B76" w:rsidRPr="00487E92" w:rsidRDefault="00B85B76" w:rsidP="00B85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E92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487E9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487E92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B85B76" w:rsidRPr="00487E92" w:rsidRDefault="00B85B76" w:rsidP="00B85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E92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85B76" w:rsidRPr="00487E92" w:rsidRDefault="00B85B76" w:rsidP="00B85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E92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B85B76" w:rsidRPr="00487E92" w:rsidRDefault="00B85B76" w:rsidP="00B85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E92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85B76" w:rsidRPr="001F7720" w:rsidRDefault="00B85B76" w:rsidP="00B8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B85B76" w:rsidRPr="001F7720" w:rsidRDefault="00B85B76" w:rsidP="00B8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>Программа рассчитана на 70 учебных часов. Резервное время, при этом, составляет 10 часов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 в зависимости от конкретных условий обучения.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720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1F7720">
        <w:rPr>
          <w:rFonts w:ascii="Times New Roman" w:hAnsi="Times New Roman" w:cs="Times New Roman"/>
          <w:b/>
          <w:sz w:val="24"/>
          <w:szCs w:val="24"/>
        </w:rPr>
        <w:t xml:space="preserve">  умения, навыки и способы деятельности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программа предусматривает формирование у учащихся </w:t>
      </w:r>
      <w:proofErr w:type="spellStart"/>
      <w:r w:rsidRPr="001F772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F7720">
        <w:rPr>
          <w:rFonts w:ascii="Times New Roman" w:hAnsi="Times New Roman" w:cs="Times New Roman"/>
          <w:sz w:val="24"/>
          <w:szCs w:val="24"/>
        </w:rPr>
        <w:t xml:space="preserve"> умений и навыков, овладение ими универсальными способами деятельности. На базовом уровне назовем </w:t>
      </w:r>
      <w:proofErr w:type="gramStart"/>
      <w:r w:rsidRPr="001F772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1F7720">
        <w:rPr>
          <w:rFonts w:ascii="Times New Roman" w:hAnsi="Times New Roman" w:cs="Times New Roman"/>
          <w:sz w:val="24"/>
          <w:szCs w:val="24"/>
        </w:rPr>
        <w:t>: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b/>
          <w:sz w:val="24"/>
          <w:szCs w:val="24"/>
        </w:rPr>
        <w:t>— умения</w:t>
      </w:r>
      <w:r w:rsidRPr="001F7720">
        <w:rPr>
          <w:rFonts w:ascii="Times New Roman" w:hAnsi="Times New Roman" w:cs="Times New Roman"/>
          <w:sz w:val="24"/>
          <w:szCs w:val="24"/>
        </w:rPr>
        <w:t xml:space="preserve"> работать с картами различной тематики и разнообразными статистическими материалами;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b/>
          <w:sz w:val="24"/>
          <w:szCs w:val="24"/>
        </w:rPr>
        <w:t>— определение</w:t>
      </w:r>
      <w:r w:rsidRPr="001F7720">
        <w:rPr>
          <w:rFonts w:ascii="Times New Roman" w:hAnsi="Times New Roman" w:cs="Times New Roman"/>
          <w:sz w:val="24"/>
          <w:szCs w:val="24"/>
        </w:rPr>
        <w:t xml:space="preserve"> 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 xml:space="preserve">— </w:t>
      </w:r>
      <w:r w:rsidRPr="001F7720">
        <w:rPr>
          <w:rFonts w:ascii="Times New Roman" w:hAnsi="Times New Roman" w:cs="Times New Roman"/>
          <w:b/>
          <w:sz w:val="24"/>
          <w:szCs w:val="24"/>
        </w:rPr>
        <w:t>поиск нужной информации</w:t>
      </w:r>
      <w:r w:rsidRPr="001F7720">
        <w:rPr>
          <w:rFonts w:ascii="Times New Roman" w:hAnsi="Times New Roman" w:cs="Times New Roman"/>
          <w:sz w:val="24"/>
          <w:szCs w:val="24"/>
        </w:rPr>
        <w:t xml:space="preserve"> по заданной теме в источниках различного типа, в том числе в геоинформационных системах;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 xml:space="preserve">— </w:t>
      </w:r>
      <w:r w:rsidRPr="001F7720">
        <w:rPr>
          <w:rFonts w:ascii="Times New Roman" w:hAnsi="Times New Roman" w:cs="Times New Roman"/>
          <w:b/>
          <w:sz w:val="24"/>
          <w:szCs w:val="24"/>
        </w:rPr>
        <w:t>обоснование суждений</w:t>
      </w:r>
      <w:r w:rsidRPr="001F7720">
        <w:rPr>
          <w:rFonts w:ascii="Times New Roman" w:hAnsi="Times New Roman" w:cs="Times New Roman"/>
          <w:sz w:val="24"/>
          <w:szCs w:val="24"/>
        </w:rPr>
        <w:t>, доказательств; объяснение положений, ситуаций, явлений и процессов;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b/>
          <w:sz w:val="24"/>
          <w:szCs w:val="24"/>
        </w:rPr>
        <w:t>— владение</w:t>
      </w:r>
      <w:r w:rsidRPr="001F7720">
        <w:rPr>
          <w:rFonts w:ascii="Times New Roman" w:hAnsi="Times New Roman" w:cs="Times New Roman"/>
          <w:sz w:val="24"/>
          <w:szCs w:val="24"/>
        </w:rPr>
        <w:t xml:space="preserve"> основными видами публичных выступлений; презентации результатов познавательной и практической деятельности.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720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>В рубрике «</w:t>
      </w:r>
      <w:r w:rsidRPr="001F772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</w:t>
      </w:r>
      <w:r w:rsidRPr="001F7720">
        <w:rPr>
          <w:rFonts w:ascii="Times New Roman" w:hAnsi="Times New Roman" w:cs="Times New Roman"/>
          <w:sz w:val="24"/>
          <w:szCs w:val="24"/>
        </w:rPr>
        <w:t xml:space="preserve"> и повседневной жизни» представлены практико-ориентированные умения, необходимые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 xml:space="preserve">Он завершает формирование у учащихся представлений о </w:t>
      </w:r>
      <w:r w:rsidRPr="001F7720">
        <w:rPr>
          <w:rFonts w:ascii="Times New Roman" w:hAnsi="Times New Roman" w:cs="Times New Roman"/>
          <w:i/>
          <w:sz w:val="24"/>
          <w:szCs w:val="24"/>
        </w:rPr>
        <w:t>географической картине мира</w:t>
      </w:r>
      <w:r w:rsidRPr="001F7720">
        <w:rPr>
          <w:rFonts w:ascii="Times New Roman" w:hAnsi="Times New Roman" w:cs="Times New Roman"/>
          <w:sz w:val="24"/>
          <w:szCs w:val="24"/>
        </w:rPr>
        <w:t>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Pr="001F7720">
        <w:rPr>
          <w:rFonts w:ascii="Times New Roman" w:hAnsi="Times New Roman" w:cs="Times New Roman"/>
          <w:b/>
          <w:sz w:val="24"/>
          <w:szCs w:val="24"/>
        </w:rPr>
        <w:t>призвано сформировать у учащихся целостное представление о современном мире</w:t>
      </w:r>
      <w:r w:rsidRPr="001F7720">
        <w:rPr>
          <w:rFonts w:ascii="Times New Roman" w:hAnsi="Times New Roman" w:cs="Times New Roman"/>
          <w:sz w:val="24"/>
          <w:szCs w:val="24"/>
        </w:rPr>
        <w:t xml:space="preserve">, </w:t>
      </w:r>
      <w:r w:rsidRPr="001F7720">
        <w:rPr>
          <w:rFonts w:ascii="Times New Roman" w:hAnsi="Times New Roman" w:cs="Times New Roman"/>
          <w:i/>
          <w:sz w:val="24"/>
          <w:szCs w:val="24"/>
        </w:rPr>
        <w:t>о месте России в этом мире</w:t>
      </w:r>
      <w:r w:rsidRPr="001F7720">
        <w:rPr>
          <w:rFonts w:ascii="Times New Roman" w:hAnsi="Times New Roman" w:cs="Times New Roman"/>
          <w:sz w:val="24"/>
          <w:szCs w:val="24"/>
        </w:rPr>
        <w:t>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720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1F7720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1F772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F7720">
        <w:rPr>
          <w:rFonts w:ascii="Times New Roman" w:hAnsi="Times New Roman" w:cs="Times New Roman"/>
          <w:b/>
          <w:sz w:val="24"/>
          <w:szCs w:val="24"/>
        </w:rPr>
        <w:t xml:space="preserve">   умений</w:t>
      </w:r>
      <w:r w:rsidRPr="001F7720">
        <w:rPr>
          <w:rFonts w:ascii="Times New Roman" w:hAnsi="Times New Roman" w:cs="Times New Roman"/>
          <w:sz w:val="24"/>
          <w:szCs w:val="24"/>
        </w:rPr>
        <w:t xml:space="preserve"> и навыков, овладение ими универсальными способами деятельности. На базовом уровне назовем </w:t>
      </w:r>
      <w:proofErr w:type="gramStart"/>
      <w:r w:rsidRPr="001F772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1F7720">
        <w:rPr>
          <w:rFonts w:ascii="Times New Roman" w:hAnsi="Times New Roman" w:cs="Times New Roman"/>
          <w:sz w:val="24"/>
          <w:szCs w:val="24"/>
        </w:rPr>
        <w:t>: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b/>
          <w:sz w:val="24"/>
          <w:szCs w:val="24"/>
        </w:rPr>
        <w:t>— умения</w:t>
      </w:r>
      <w:r w:rsidRPr="001F7720">
        <w:rPr>
          <w:rFonts w:ascii="Times New Roman" w:hAnsi="Times New Roman" w:cs="Times New Roman"/>
          <w:sz w:val="24"/>
          <w:szCs w:val="24"/>
        </w:rPr>
        <w:t xml:space="preserve"> работать с картами различной тематики и разнообразными статистическими материалами;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 xml:space="preserve">— </w:t>
      </w:r>
      <w:r w:rsidRPr="001F7720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1F7720">
        <w:rPr>
          <w:rFonts w:ascii="Times New Roman" w:hAnsi="Times New Roman" w:cs="Times New Roman"/>
          <w:sz w:val="24"/>
          <w:szCs w:val="24"/>
        </w:rPr>
        <w:t xml:space="preserve"> 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sz w:val="24"/>
          <w:szCs w:val="24"/>
        </w:rPr>
        <w:t xml:space="preserve">— </w:t>
      </w:r>
      <w:r w:rsidRPr="001F7720">
        <w:rPr>
          <w:rFonts w:ascii="Times New Roman" w:hAnsi="Times New Roman" w:cs="Times New Roman"/>
          <w:b/>
          <w:sz w:val="24"/>
          <w:szCs w:val="24"/>
        </w:rPr>
        <w:t>поиск нужной информации</w:t>
      </w:r>
      <w:r w:rsidRPr="001F7720">
        <w:rPr>
          <w:rFonts w:ascii="Times New Roman" w:hAnsi="Times New Roman" w:cs="Times New Roman"/>
          <w:sz w:val="24"/>
          <w:szCs w:val="24"/>
        </w:rPr>
        <w:t xml:space="preserve"> по заданной теме в источниках различного типа, в том числе в геоинформационных системах;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b/>
          <w:sz w:val="24"/>
          <w:szCs w:val="24"/>
        </w:rPr>
        <w:t>— обоснование</w:t>
      </w:r>
      <w:r w:rsidRPr="001F7720">
        <w:rPr>
          <w:rFonts w:ascii="Times New Roman" w:hAnsi="Times New Roman" w:cs="Times New Roman"/>
          <w:sz w:val="24"/>
          <w:szCs w:val="24"/>
        </w:rPr>
        <w:t xml:space="preserve"> суждений, доказательств; объяснение положений, ситуаций, явлений и процессов;</w:t>
      </w:r>
    </w:p>
    <w:p w:rsidR="00B85B76" w:rsidRPr="001F7720" w:rsidRDefault="00B85B76" w:rsidP="00B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20">
        <w:rPr>
          <w:rFonts w:ascii="Times New Roman" w:hAnsi="Times New Roman" w:cs="Times New Roman"/>
          <w:b/>
          <w:sz w:val="24"/>
          <w:szCs w:val="24"/>
        </w:rPr>
        <w:t>— владение</w:t>
      </w:r>
      <w:r w:rsidRPr="001F7720">
        <w:rPr>
          <w:rFonts w:ascii="Times New Roman" w:hAnsi="Times New Roman" w:cs="Times New Roman"/>
          <w:sz w:val="24"/>
          <w:szCs w:val="24"/>
        </w:rPr>
        <w:t xml:space="preserve"> основными видами публичных выступлений; презентации результатов познавательной и практической деятель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B85B76" w:rsidRDefault="00B85B76" w:rsidP="00B85B7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0E0F" w:rsidRDefault="005A0E0F"/>
    <w:sectPr w:rsidR="005A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76"/>
    <w:rsid w:val="005A0E0F"/>
    <w:rsid w:val="00B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B85B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B85B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5336</Characters>
  <Application>Microsoft Office Word</Application>
  <DocSecurity>0</DocSecurity>
  <Lines>44</Lines>
  <Paragraphs>12</Paragraphs>
  <ScaleCrop>false</ScaleCrop>
  <Company>SPecialiST RePack &amp; SanBuild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2015-04-14T10:30:00Z</dcterms:created>
  <dcterms:modified xsi:type="dcterms:W3CDTF">2015-04-14T10:32:00Z</dcterms:modified>
</cp:coreProperties>
</file>