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05" w:rsidRDefault="00AE1305" w:rsidP="00AE1305">
      <w:pPr>
        <w:spacing w:line="240" w:lineRule="auto"/>
        <w:jc w:val="center"/>
        <w:rPr>
          <w:rStyle w:val="6"/>
          <w:rFonts w:eastAsiaTheme="minorHAnsi"/>
          <w:bCs w:val="0"/>
          <w:sz w:val="28"/>
          <w:szCs w:val="28"/>
        </w:rPr>
      </w:pPr>
      <w:r>
        <w:rPr>
          <w:rStyle w:val="6"/>
          <w:rFonts w:eastAsiaTheme="minorHAnsi"/>
          <w:sz w:val="28"/>
          <w:szCs w:val="28"/>
        </w:rPr>
        <w:t>Аннотация к рабочей программе</w:t>
      </w:r>
    </w:p>
    <w:p w:rsidR="00AE1305" w:rsidRDefault="00AE1305" w:rsidP="00AE1305">
      <w:pPr>
        <w:spacing w:line="240" w:lineRule="auto"/>
        <w:jc w:val="center"/>
        <w:rPr>
          <w:rFonts w:eastAsia="Calibri"/>
          <w:sz w:val="24"/>
          <w:szCs w:val="24"/>
        </w:rPr>
      </w:pPr>
      <w:r>
        <w:rPr>
          <w:rStyle w:val="6"/>
          <w:rFonts w:eastAsiaTheme="minorHAnsi"/>
          <w:sz w:val="28"/>
          <w:szCs w:val="28"/>
        </w:rPr>
        <w:t>по географии</w:t>
      </w:r>
      <w:r>
        <w:rPr>
          <w:rStyle w:val="6"/>
          <w:rFonts w:eastAsiaTheme="minorHAnsi"/>
          <w:sz w:val="28"/>
          <w:szCs w:val="28"/>
        </w:rPr>
        <w:t xml:space="preserve"> Свердловской области</w:t>
      </w:r>
      <w:bookmarkStart w:id="0" w:name="_GoBack"/>
      <w:bookmarkEnd w:id="0"/>
      <w:r>
        <w:rPr>
          <w:rStyle w:val="6"/>
          <w:rFonts w:eastAsiaTheme="minorHAnsi"/>
          <w:sz w:val="28"/>
          <w:szCs w:val="28"/>
        </w:rPr>
        <w:t xml:space="preserve"> 10-11  классы</w:t>
      </w:r>
    </w:p>
    <w:p w:rsidR="00AE1305" w:rsidRDefault="00AE1305" w:rsidP="00AE1305">
      <w:pPr>
        <w:spacing w:after="0" w:line="240" w:lineRule="auto"/>
        <w:jc w:val="center"/>
        <w:rPr>
          <w:rFonts w:ascii="Times New Roman" w:eastAsia="Calibri" w:hAnsi="Times New Roman" w:cs="Times New Roman"/>
          <w:b/>
          <w:caps/>
          <w:sz w:val="24"/>
          <w:szCs w:val="24"/>
        </w:rPr>
      </w:pPr>
    </w:p>
    <w:p w:rsidR="00AE1305" w:rsidRDefault="00AE1305" w:rsidP="00AE1305">
      <w:pPr>
        <w:spacing w:after="0" w:line="240" w:lineRule="auto"/>
        <w:jc w:val="center"/>
        <w:rPr>
          <w:rFonts w:ascii="Times New Roman" w:eastAsia="Calibri" w:hAnsi="Times New Roman" w:cs="Times New Roman"/>
          <w:sz w:val="24"/>
          <w:szCs w:val="24"/>
        </w:rPr>
      </w:pPr>
      <w:r w:rsidRPr="00C155A5">
        <w:rPr>
          <w:rFonts w:ascii="Times New Roman" w:eastAsia="Calibri" w:hAnsi="Times New Roman" w:cs="Times New Roman"/>
          <w:b/>
          <w:caps/>
          <w:sz w:val="24"/>
          <w:szCs w:val="24"/>
        </w:rPr>
        <w:t>Пояснительная записка</w:t>
      </w:r>
    </w:p>
    <w:p w:rsidR="00AE1305" w:rsidRPr="00C155A5" w:rsidRDefault="00AE1305" w:rsidP="00AE1305">
      <w:pPr>
        <w:spacing w:after="0" w:line="240" w:lineRule="auto"/>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Курс «География Свердловской области» в соответствии с федеральной программой является важной составной частью   единого учебного предмета «География России», который призван формировать у учащихся целостное представление о географии нашей страны.  </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Данная программа рассчитана на 35 часов, курс </w:t>
      </w:r>
      <w:r>
        <w:rPr>
          <w:rFonts w:ascii="Times New Roman" w:eastAsia="Calibri" w:hAnsi="Times New Roman" w:cs="Times New Roman"/>
          <w:sz w:val="24"/>
          <w:szCs w:val="24"/>
        </w:rPr>
        <w:t>реализуется за счет</w:t>
      </w:r>
      <w:r w:rsidRPr="00C155A5">
        <w:rPr>
          <w:rFonts w:ascii="Times New Roman" w:eastAsia="Calibri" w:hAnsi="Times New Roman" w:cs="Times New Roman"/>
          <w:sz w:val="24"/>
          <w:szCs w:val="24"/>
        </w:rPr>
        <w:t xml:space="preserve"> регионального </w:t>
      </w:r>
      <w:r>
        <w:rPr>
          <w:rFonts w:ascii="Times New Roman" w:eastAsia="Calibri" w:hAnsi="Times New Roman" w:cs="Times New Roman"/>
          <w:sz w:val="24"/>
          <w:szCs w:val="24"/>
        </w:rPr>
        <w:t xml:space="preserve">(национально-регионального) компонента и </w:t>
      </w:r>
      <w:r w:rsidRPr="00C155A5">
        <w:rPr>
          <w:rFonts w:ascii="Times New Roman" w:eastAsia="Calibri" w:hAnsi="Times New Roman" w:cs="Times New Roman"/>
          <w:sz w:val="24"/>
          <w:szCs w:val="24"/>
        </w:rPr>
        <w:t>компонента</w:t>
      </w:r>
      <w:r>
        <w:rPr>
          <w:rFonts w:ascii="Times New Roman" w:eastAsia="Calibri" w:hAnsi="Times New Roman" w:cs="Times New Roman"/>
          <w:sz w:val="24"/>
          <w:szCs w:val="24"/>
        </w:rPr>
        <w:t xml:space="preserve"> образовательного учреждения</w:t>
      </w:r>
      <w:r w:rsidRPr="00C155A5">
        <w:rPr>
          <w:rFonts w:ascii="Times New Roman" w:eastAsia="Calibri" w:hAnsi="Times New Roman" w:cs="Times New Roman"/>
          <w:sz w:val="24"/>
          <w:szCs w:val="24"/>
        </w:rPr>
        <w:t xml:space="preserve"> в 10 классе</w:t>
      </w:r>
      <w:r>
        <w:rPr>
          <w:rFonts w:ascii="Times New Roman" w:eastAsia="Calibri" w:hAnsi="Times New Roman" w:cs="Times New Roman"/>
          <w:sz w:val="24"/>
          <w:szCs w:val="24"/>
        </w:rPr>
        <w:t>.</w:t>
      </w:r>
      <w:r w:rsidRPr="00C155A5">
        <w:rPr>
          <w:rFonts w:ascii="Times New Roman" w:eastAsia="Calibri" w:hAnsi="Times New Roman" w:cs="Times New Roman"/>
          <w:sz w:val="24"/>
          <w:szCs w:val="24"/>
        </w:rPr>
        <w:tab/>
      </w:r>
      <w:r w:rsidRPr="00C155A5">
        <w:rPr>
          <w:rFonts w:ascii="Times New Roman" w:eastAsia="Calibri" w:hAnsi="Times New Roman" w:cs="Times New Roman"/>
          <w:sz w:val="24"/>
          <w:szCs w:val="24"/>
        </w:rPr>
        <w:tab/>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Программа учитывает следующие важные принципы:</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u w:val="single"/>
        </w:rPr>
        <w:t xml:space="preserve">1. Историко-гуманистический принцип, </w:t>
      </w:r>
      <w:r w:rsidRPr="00C155A5">
        <w:rPr>
          <w:rFonts w:ascii="Times New Roman" w:eastAsia="Calibri" w:hAnsi="Times New Roman" w:cs="Times New Roman"/>
          <w:sz w:val="24"/>
          <w:szCs w:val="24"/>
        </w:rPr>
        <w:t>реализация которого предполагает учет пространственно-временной динамики прогноза перспективного развития. Включения материалов об истории обучения, исследования, заселения, развития хозяйства области и его будущего, сведения об известных земляках позволят расширить кругозор ученика и усилить воспитательные функции обучения.</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u w:val="single"/>
        </w:rPr>
        <w:t>2. Экологический принцип</w:t>
      </w:r>
      <w:r w:rsidRPr="00C155A5">
        <w:rPr>
          <w:rFonts w:ascii="Times New Roman" w:eastAsia="Calibri" w:hAnsi="Times New Roman" w:cs="Times New Roman"/>
          <w:sz w:val="24"/>
          <w:szCs w:val="24"/>
        </w:rPr>
        <w:t>. Он предусматривает изучение экологически сложных ситуаций, присущих Свердловской области, осознание причин создавшейся обстановки, путей ликвидации на данном этапе и в будущем экологического неблагополучия, в том числе и путем личного посильного участия. Экологические аспекты содержания присущи всем темам программ.</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u w:val="single"/>
        </w:rPr>
        <w:t>3.Экономический принцип</w:t>
      </w:r>
      <w:r w:rsidRPr="00C155A5">
        <w:rPr>
          <w:rFonts w:ascii="Times New Roman" w:eastAsia="Calibri" w:hAnsi="Times New Roman" w:cs="Times New Roman"/>
          <w:sz w:val="24"/>
          <w:szCs w:val="24"/>
        </w:rPr>
        <w:t>. Включает изучение противоречий в хозяйстве области, конверсии ВПК. Анализ предполагаемых учеными-экономистами путей выхода из экономического кризиса.</w:t>
      </w:r>
    </w:p>
    <w:p w:rsidR="00AE1305" w:rsidRPr="00C155A5" w:rsidRDefault="00AE1305" w:rsidP="00AE1305">
      <w:pPr>
        <w:spacing w:after="0" w:line="240" w:lineRule="auto"/>
        <w:jc w:val="both"/>
        <w:rPr>
          <w:rFonts w:ascii="Times New Roman" w:eastAsia="Calibri" w:hAnsi="Times New Roman" w:cs="Times New Roman"/>
          <w:sz w:val="24"/>
          <w:szCs w:val="24"/>
          <w:u w:val="single"/>
        </w:rPr>
      </w:pPr>
      <w:r w:rsidRPr="00C155A5">
        <w:rPr>
          <w:rFonts w:ascii="Times New Roman" w:eastAsia="Calibri" w:hAnsi="Times New Roman" w:cs="Times New Roman"/>
          <w:sz w:val="24"/>
          <w:szCs w:val="24"/>
          <w:u w:val="single"/>
        </w:rPr>
        <w:t>Цели курса:</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продолжение формирования научных географических знаний и географического мышления путем расширения знаний по географии своего региона и их обобщения;    </w:t>
      </w:r>
      <w:proofErr w:type="spellStart"/>
      <w:r w:rsidRPr="00C155A5">
        <w:rPr>
          <w:rFonts w:ascii="Times New Roman" w:eastAsia="Calibri" w:hAnsi="Times New Roman" w:cs="Times New Roman"/>
          <w:sz w:val="24"/>
          <w:szCs w:val="24"/>
        </w:rPr>
        <w:t>экологизация</w:t>
      </w:r>
      <w:proofErr w:type="spellEnd"/>
      <w:r w:rsidRPr="00C155A5">
        <w:rPr>
          <w:rFonts w:ascii="Times New Roman" w:eastAsia="Calibri" w:hAnsi="Times New Roman" w:cs="Times New Roman"/>
          <w:sz w:val="24"/>
          <w:szCs w:val="24"/>
        </w:rPr>
        <w:t xml:space="preserve"> географических знаний через наблюдения и описание своей территории, воздействие человека как антропогенного фактора; объяснить принципы рационального природопользования и охраны природы области; воспитывать потребность участвовать в  практических мероприятиях по охране природы;</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w:t>
      </w:r>
      <w:proofErr w:type="spellStart"/>
      <w:r w:rsidRPr="00C155A5">
        <w:rPr>
          <w:rFonts w:ascii="Times New Roman" w:eastAsia="Calibri" w:hAnsi="Times New Roman" w:cs="Times New Roman"/>
          <w:sz w:val="24"/>
          <w:szCs w:val="24"/>
        </w:rPr>
        <w:t>гуманизация</w:t>
      </w:r>
      <w:proofErr w:type="spellEnd"/>
      <w:r w:rsidRPr="00C155A5">
        <w:rPr>
          <w:rFonts w:ascii="Times New Roman" w:eastAsia="Calibri" w:hAnsi="Times New Roman" w:cs="Times New Roman"/>
          <w:sz w:val="24"/>
          <w:szCs w:val="24"/>
        </w:rPr>
        <w:t xml:space="preserve"> географических знаний через восприятие территории как места жизни и деятельности человека, среды обитания и факторов ее изменения; формировать умения использовать географо-краеведческие источники информации для оценки природных и социальных явлений;</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w:t>
      </w:r>
      <w:proofErr w:type="spellStart"/>
      <w:r w:rsidRPr="00C155A5">
        <w:rPr>
          <w:rFonts w:ascii="Times New Roman" w:eastAsia="Calibri" w:hAnsi="Times New Roman" w:cs="Times New Roman"/>
          <w:sz w:val="24"/>
          <w:szCs w:val="24"/>
        </w:rPr>
        <w:t>экономизация</w:t>
      </w:r>
      <w:proofErr w:type="spellEnd"/>
      <w:r w:rsidRPr="00C155A5">
        <w:rPr>
          <w:rFonts w:ascii="Times New Roman" w:eastAsia="Calibri" w:hAnsi="Times New Roman" w:cs="Times New Roman"/>
          <w:sz w:val="24"/>
          <w:szCs w:val="24"/>
        </w:rPr>
        <w:t xml:space="preserve"> географических знаний через выявление основных факторов, определяющих размещение хозяйства; развивать умение объяснять противоречия между традиционными и новыми видами экономической деятельности и вытекающими отсюда проблемы.</w:t>
      </w:r>
    </w:p>
    <w:p w:rsidR="00AE1305" w:rsidRPr="00C155A5" w:rsidRDefault="00AE1305" w:rsidP="00AE1305">
      <w:pPr>
        <w:spacing w:after="0" w:line="240" w:lineRule="auto"/>
        <w:ind w:firstLine="708"/>
        <w:jc w:val="both"/>
        <w:rPr>
          <w:rFonts w:ascii="Times New Roman" w:eastAsia="Calibri" w:hAnsi="Times New Roman" w:cs="Times New Roman"/>
          <w:sz w:val="24"/>
          <w:szCs w:val="24"/>
        </w:rPr>
      </w:pPr>
      <w:proofErr w:type="gramStart"/>
      <w:r w:rsidRPr="00C155A5">
        <w:rPr>
          <w:rFonts w:ascii="Times New Roman" w:eastAsia="Calibri" w:hAnsi="Times New Roman" w:cs="Times New Roman"/>
          <w:sz w:val="24"/>
          <w:szCs w:val="24"/>
          <w:u w:val="single"/>
        </w:rPr>
        <w:t>Задачи и основные идеи курса: системный подход</w:t>
      </w:r>
      <w:r w:rsidRPr="00C155A5">
        <w:rPr>
          <w:rFonts w:ascii="Times New Roman" w:eastAsia="Calibri" w:hAnsi="Times New Roman" w:cs="Times New Roman"/>
          <w:sz w:val="24"/>
          <w:szCs w:val="24"/>
        </w:rPr>
        <w:t xml:space="preserve"> при составлении географических характеристик, в основу которого должны быть  положены наблюдения и картографический метод изучения явлений и процессов; осуществление идеи развивающего обучения путем установления причинно-следственных связей между компонентами природы, природой и хозяйственной деятельностью населения в пределах территории области; развивать у учащихся географическое мышление через создание образа территории.</w:t>
      </w:r>
      <w:proofErr w:type="gramEnd"/>
    </w:p>
    <w:p w:rsidR="00AE1305" w:rsidRPr="00C155A5" w:rsidRDefault="00AE1305" w:rsidP="00AE1305">
      <w:pPr>
        <w:spacing w:after="0" w:line="240" w:lineRule="auto"/>
        <w:ind w:firstLine="708"/>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Цели и задачи курса реализуются через виды познавательной деятельности, которые включают: выполнение практических работ с использования карт краеведческого </w:t>
      </w:r>
      <w:r w:rsidRPr="00C155A5">
        <w:rPr>
          <w:rFonts w:ascii="Times New Roman" w:eastAsia="Calibri" w:hAnsi="Times New Roman" w:cs="Times New Roman"/>
          <w:sz w:val="24"/>
          <w:szCs w:val="24"/>
        </w:rPr>
        <w:lastRenderedPageBreak/>
        <w:t>атласа, статистических показателей, данных наблюдений, собранных  во время экскурсий и походов; организацию деловых игр, выполнение творческих работ.</w:t>
      </w:r>
    </w:p>
    <w:p w:rsidR="00AE1305" w:rsidRPr="00C155A5" w:rsidRDefault="00AE1305" w:rsidP="00AE1305">
      <w:pPr>
        <w:spacing w:after="0" w:line="240" w:lineRule="auto"/>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                   Назначение практических работ – формирование умений и навыков на основе усвоенных теоретических знаний, а также привлечения разных источников информации. Ряд практических работ включает несколько заданий. Предусмотрено выполнение индивидуальных и групповых форм работ. Содержание работ связано с проведением исследования, поиска, защиты своих позиций, проектов и </w:t>
      </w:r>
      <w:proofErr w:type="spellStart"/>
      <w:r w:rsidRPr="00C155A5">
        <w:rPr>
          <w:rFonts w:ascii="Times New Roman" w:eastAsia="Calibri" w:hAnsi="Times New Roman" w:cs="Times New Roman"/>
          <w:sz w:val="24"/>
          <w:szCs w:val="24"/>
        </w:rPr>
        <w:t>др</w:t>
      </w:r>
      <w:proofErr w:type="gramStart"/>
      <w:r w:rsidRPr="00C155A5">
        <w:rPr>
          <w:rFonts w:ascii="Times New Roman" w:eastAsia="Calibri" w:hAnsi="Times New Roman" w:cs="Times New Roman"/>
          <w:sz w:val="24"/>
          <w:szCs w:val="24"/>
        </w:rPr>
        <w:t>.П</w:t>
      </w:r>
      <w:proofErr w:type="gramEnd"/>
      <w:r w:rsidRPr="00C155A5">
        <w:rPr>
          <w:rFonts w:ascii="Times New Roman" w:eastAsia="Calibri" w:hAnsi="Times New Roman" w:cs="Times New Roman"/>
          <w:sz w:val="24"/>
          <w:szCs w:val="24"/>
        </w:rPr>
        <w:t>рактические</w:t>
      </w:r>
      <w:proofErr w:type="spellEnd"/>
      <w:r w:rsidRPr="00C155A5">
        <w:rPr>
          <w:rFonts w:ascii="Times New Roman" w:eastAsia="Calibri" w:hAnsi="Times New Roman" w:cs="Times New Roman"/>
          <w:sz w:val="24"/>
          <w:szCs w:val="24"/>
        </w:rPr>
        <w:t xml:space="preserve"> работы призваны  развивать творческие возможности школьника.</w:t>
      </w:r>
    </w:p>
    <w:p w:rsidR="00AE1305" w:rsidRPr="00C155A5" w:rsidRDefault="00AE1305" w:rsidP="00AE1305">
      <w:pPr>
        <w:spacing w:after="0" w:line="240" w:lineRule="auto"/>
        <w:ind w:firstLine="708"/>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 xml:space="preserve">В основе моделирования практической деятельности учащихся по курсу «География Свердловской области» лежат такие дидактические принципы, как </w:t>
      </w:r>
      <w:proofErr w:type="spellStart"/>
      <w:r w:rsidRPr="00C155A5">
        <w:rPr>
          <w:rFonts w:ascii="Times New Roman" w:eastAsia="Calibri" w:hAnsi="Times New Roman" w:cs="Times New Roman"/>
          <w:sz w:val="24"/>
          <w:szCs w:val="24"/>
        </w:rPr>
        <w:t>операционно</w:t>
      </w:r>
      <w:proofErr w:type="spellEnd"/>
      <w:r w:rsidRPr="00C155A5">
        <w:rPr>
          <w:rFonts w:ascii="Times New Roman" w:eastAsia="Calibri" w:hAnsi="Times New Roman" w:cs="Times New Roman"/>
          <w:sz w:val="24"/>
          <w:szCs w:val="24"/>
        </w:rPr>
        <w:t xml:space="preserve"> – </w:t>
      </w:r>
      <w:proofErr w:type="spellStart"/>
      <w:r w:rsidRPr="00C155A5">
        <w:rPr>
          <w:rFonts w:ascii="Times New Roman" w:eastAsia="Calibri" w:hAnsi="Times New Roman" w:cs="Times New Roman"/>
          <w:sz w:val="24"/>
          <w:szCs w:val="24"/>
        </w:rPr>
        <w:t>деятельностный</w:t>
      </w:r>
      <w:proofErr w:type="spellEnd"/>
      <w:proofErr w:type="gramStart"/>
      <w:r w:rsidRPr="00C155A5">
        <w:rPr>
          <w:rFonts w:ascii="Times New Roman" w:eastAsia="Calibri" w:hAnsi="Times New Roman" w:cs="Times New Roman"/>
          <w:sz w:val="24"/>
          <w:szCs w:val="24"/>
        </w:rPr>
        <w:t xml:space="preserve"> ,</w:t>
      </w:r>
      <w:proofErr w:type="gramEnd"/>
      <w:r w:rsidRPr="00C155A5">
        <w:rPr>
          <w:rFonts w:ascii="Times New Roman" w:eastAsia="Calibri" w:hAnsi="Times New Roman" w:cs="Times New Roman"/>
          <w:sz w:val="24"/>
          <w:szCs w:val="24"/>
        </w:rPr>
        <w:t xml:space="preserve">  воспитывающего и развивающего обучения. Практические работы предполагают развитие творческого, критического мышления у школьников. В этом заключается общепедагогическое значение курса. </w:t>
      </w:r>
    </w:p>
    <w:p w:rsidR="00AE1305" w:rsidRPr="00C155A5" w:rsidRDefault="00AE1305" w:rsidP="00AE1305">
      <w:pPr>
        <w:spacing w:after="0" w:line="240" w:lineRule="auto"/>
        <w:ind w:firstLine="708"/>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После каждого раздела  в программе прописаны требования к знаниям и умениям учащихся. Это дает возможность планировать результаты обучения и определяет технологический режим изучения курса. Требования к знаниям и умениям определяют содержание текущего итогового контроля. Формы текущего контроля выбирает учитель, исходя из содержания отдельных тем курса, индивидуальных особенностей учащихся и общепедагогических требований к этому виду учебной деятельности. Итоговый контроль предлагается проводить в форме зачета или экзамена по выборы учащихся.</w:t>
      </w:r>
    </w:p>
    <w:p w:rsidR="00AE1305" w:rsidRPr="00C155A5" w:rsidRDefault="00AE1305" w:rsidP="00AE1305">
      <w:pPr>
        <w:spacing w:after="0" w:line="240" w:lineRule="auto"/>
        <w:ind w:firstLine="708"/>
        <w:jc w:val="both"/>
        <w:rPr>
          <w:rFonts w:ascii="Times New Roman" w:eastAsia="Calibri" w:hAnsi="Times New Roman" w:cs="Times New Roman"/>
          <w:sz w:val="24"/>
          <w:szCs w:val="24"/>
        </w:rPr>
      </w:pPr>
      <w:r w:rsidRPr="00C155A5">
        <w:rPr>
          <w:rFonts w:ascii="Times New Roman" w:eastAsia="Calibri" w:hAnsi="Times New Roman" w:cs="Times New Roman"/>
          <w:sz w:val="24"/>
          <w:szCs w:val="24"/>
        </w:rPr>
        <w:t>Раздел программы «Малая Родина» должен изучаться за счет часов школьного компонента. При этом программа изучения малой Родины по своей структуре повторяет программу географии Свердловской области, но наполняет ее содержанием, подчеркивающим специфику конкретного района или  города.</w:t>
      </w:r>
    </w:p>
    <w:p w:rsidR="00BB45B4" w:rsidRDefault="00BB45B4"/>
    <w:sectPr w:rsidR="00BB4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05"/>
    <w:rsid w:val="00AE1305"/>
    <w:rsid w:val="00BB4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30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AE130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30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
    <w:basedOn w:val="a0"/>
    <w:rsid w:val="00AE130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9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4186</Characters>
  <Application>Microsoft Office Word</Application>
  <DocSecurity>0</DocSecurity>
  <Lines>34</Lines>
  <Paragraphs>9</Paragraphs>
  <ScaleCrop>false</ScaleCrop>
  <Company>SPecialiST RePack &amp; SanBuild</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2015-04-14T10:32:00Z</dcterms:created>
  <dcterms:modified xsi:type="dcterms:W3CDTF">2015-04-14T10:33:00Z</dcterms:modified>
</cp:coreProperties>
</file>