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068"/>
        <w:gridCol w:w="1260"/>
        <w:gridCol w:w="900"/>
        <w:gridCol w:w="3803"/>
      </w:tblGrid>
      <w:tr w:rsidR="00EF5079" w:rsidRPr="00C14D31" w:rsidTr="00111EEA">
        <w:trPr>
          <w:trHeight w:hRule="exact" w:val="964"/>
        </w:trPr>
        <w:tc>
          <w:tcPr>
            <w:tcW w:w="4068" w:type="dxa"/>
          </w:tcPr>
          <w:p w:rsidR="00EF5079" w:rsidRPr="00C14D31" w:rsidRDefault="00EF5079" w:rsidP="00111EEA">
            <w:pPr>
              <w:ind w:left="-666" w:firstLine="666"/>
              <w:jc w:val="right"/>
            </w:pPr>
          </w:p>
        </w:tc>
        <w:tc>
          <w:tcPr>
            <w:tcW w:w="1260" w:type="dxa"/>
          </w:tcPr>
          <w:p w:rsidR="00EF5079" w:rsidRPr="00C14D31" w:rsidRDefault="00EF5079" w:rsidP="00111EEA">
            <w:pPr>
              <w:ind w:left="-666" w:firstLine="18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23875" cy="581025"/>
                  <wp:effectExtent l="0" t="0" r="9525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3" w:type="dxa"/>
            <w:gridSpan w:val="2"/>
          </w:tcPr>
          <w:p w:rsidR="00EF5079" w:rsidRPr="00C14D31" w:rsidRDefault="00EF5079" w:rsidP="00111EEA">
            <w:pPr>
              <w:pStyle w:val="u"/>
              <w:jc w:val="right"/>
            </w:pPr>
          </w:p>
        </w:tc>
      </w:tr>
      <w:tr w:rsidR="00EF5079" w:rsidRPr="00C14D31" w:rsidTr="00111EEA">
        <w:trPr>
          <w:trHeight w:hRule="exact" w:val="1438"/>
        </w:trPr>
        <w:tc>
          <w:tcPr>
            <w:tcW w:w="10031" w:type="dxa"/>
            <w:gridSpan w:val="4"/>
          </w:tcPr>
          <w:p w:rsidR="00EF5079" w:rsidRPr="007F7BD9" w:rsidRDefault="00EF5079" w:rsidP="00111EEA">
            <w:pPr>
              <w:jc w:val="center"/>
              <w:rPr>
                <w:sz w:val="20"/>
                <w:szCs w:val="20"/>
              </w:rPr>
            </w:pPr>
            <w:r w:rsidRPr="007F7BD9">
              <w:rPr>
                <w:sz w:val="20"/>
                <w:szCs w:val="20"/>
              </w:rPr>
              <w:t>ПРОФСОЮЗ РАБОТНИКОВ НАРОДНОГО ОБРАЗОВАНИЯ И НАУКИ РОССИЙСКОЙ ФЕДЕРАЦИИ</w:t>
            </w:r>
          </w:p>
          <w:p w:rsidR="00EF5079" w:rsidRPr="007F7BD9" w:rsidRDefault="00EF5079" w:rsidP="00111EEA">
            <w:pPr>
              <w:jc w:val="center"/>
              <w:rPr>
                <w:sz w:val="20"/>
                <w:szCs w:val="20"/>
              </w:rPr>
            </w:pPr>
            <w:r w:rsidRPr="007F7BD9">
              <w:rPr>
                <w:sz w:val="20"/>
                <w:szCs w:val="20"/>
              </w:rPr>
              <w:t>(ОБЩЕРОССИЙСКИЙ ПРОФСОЮЗ ОБРАЗОВАНИЯ)</w:t>
            </w:r>
          </w:p>
          <w:p w:rsidR="00EF5079" w:rsidRPr="007F7BD9" w:rsidRDefault="00EF5079" w:rsidP="00EF5079">
            <w:pPr>
              <w:pStyle w:val="3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БОГДАНОВИЧСКАЯ  ГОРОДСКАЯ  </w:t>
            </w:r>
            <w:r w:rsidRPr="007F7BD9">
              <w:rPr>
                <w:rFonts w:ascii="Times New Roman" w:hAnsi="Times New Roman" w:cs="Times New Roman"/>
                <w:sz w:val="28"/>
                <w:szCs w:val="28"/>
              </w:rPr>
              <w:t>ОРГАНИЗАЦИЯ ПРОФСОЮЗА</w:t>
            </w:r>
          </w:p>
          <w:p w:rsidR="00EF5079" w:rsidRPr="007F7BD9" w:rsidRDefault="00EF5079" w:rsidP="00111EEA">
            <w:pPr>
              <w:jc w:val="center"/>
              <w:rPr>
                <w:b/>
                <w:bCs/>
                <w:sz w:val="28"/>
                <w:szCs w:val="28"/>
              </w:rPr>
            </w:pPr>
            <w:r w:rsidRPr="007F7BD9">
              <w:rPr>
                <w:b/>
                <w:bCs/>
                <w:sz w:val="28"/>
                <w:szCs w:val="28"/>
              </w:rPr>
              <w:t>ПРЕЗИДИУМ</w:t>
            </w:r>
          </w:p>
          <w:p w:rsidR="00EF5079" w:rsidRPr="008B5E2A" w:rsidRDefault="00EF5079" w:rsidP="00111EEA">
            <w:pPr>
              <w:jc w:val="center"/>
              <w:rPr>
                <w:b/>
                <w:bCs/>
                <w:sz w:val="28"/>
                <w:szCs w:val="28"/>
              </w:rPr>
            </w:pPr>
            <w:r w:rsidRPr="007F7BD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EF5079" w:rsidRPr="005B2182" w:rsidTr="00111EEA">
        <w:trPr>
          <w:trHeight w:hRule="exact" w:val="794"/>
        </w:trPr>
        <w:tc>
          <w:tcPr>
            <w:tcW w:w="4068" w:type="dxa"/>
            <w:tcBorders>
              <w:top w:val="thinThickMediumGap" w:sz="12" w:space="0" w:color="auto"/>
            </w:tcBorders>
          </w:tcPr>
          <w:p w:rsidR="00EF5079" w:rsidRPr="005B2182" w:rsidRDefault="00EF5079" w:rsidP="00111EEA">
            <w:pPr>
              <w:jc w:val="center"/>
              <w:rPr>
                <w:sz w:val="26"/>
                <w:szCs w:val="28"/>
              </w:rPr>
            </w:pPr>
          </w:p>
          <w:p w:rsidR="00EF5079" w:rsidRPr="005B2182" w:rsidRDefault="00EF5079" w:rsidP="00111EEA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24</w:t>
            </w:r>
            <w:r w:rsidRPr="005B2182">
              <w:rPr>
                <w:sz w:val="26"/>
                <w:szCs w:val="28"/>
              </w:rPr>
              <w:t xml:space="preserve"> августа 20</w:t>
            </w:r>
            <w:r>
              <w:rPr>
                <w:sz w:val="26"/>
                <w:szCs w:val="28"/>
              </w:rPr>
              <w:t>20</w:t>
            </w:r>
            <w:r w:rsidRPr="005B2182">
              <w:rPr>
                <w:sz w:val="26"/>
                <w:szCs w:val="28"/>
              </w:rPr>
              <w:t xml:space="preserve"> г.</w:t>
            </w:r>
          </w:p>
        </w:tc>
        <w:tc>
          <w:tcPr>
            <w:tcW w:w="2160" w:type="dxa"/>
            <w:gridSpan w:val="2"/>
            <w:tcBorders>
              <w:top w:val="thinThickMediumGap" w:sz="12" w:space="0" w:color="auto"/>
            </w:tcBorders>
          </w:tcPr>
          <w:p w:rsidR="00EF5079" w:rsidRPr="005B2182" w:rsidRDefault="00EF5079" w:rsidP="00111EEA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br/>
              <w:t>г. Богданович</w:t>
            </w:r>
          </w:p>
        </w:tc>
        <w:tc>
          <w:tcPr>
            <w:tcW w:w="3803" w:type="dxa"/>
            <w:tcBorders>
              <w:top w:val="thinThickMediumGap" w:sz="12" w:space="0" w:color="auto"/>
            </w:tcBorders>
          </w:tcPr>
          <w:p w:rsidR="00EF5079" w:rsidRPr="005B2182" w:rsidRDefault="00EF5079" w:rsidP="00111EEA">
            <w:pPr>
              <w:jc w:val="right"/>
              <w:rPr>
                <w:sz w:val="26"/>
                <w:szCs w:val="28"/>
              </w:rPr>
            </w:pPr>
            <w:r w:rsidRPr="005B2182">
              <w:rPr>
                <w:sz w:val="26"/>
                <w:szCs w:val="28"/>
              </w:rPr>
              <w:br/>
              <w:t xml:space="preserve">№ </w:t>
            </w:r>
            <w:r w:rsidR="001E2B85">
              <w:rPr>
                <w:sz w:val="26"/>
                <w:szCs w:val="28"/>
              </w:rPr>
              <w:t>5</w:t>
            </w:r>
          </w:p>
        </w:tc>
      </w:tr>
    </w:tbl>
    <w:p w:rsidR="00EF5079" w:rsidRPr="00BB635B" w:rsidRDefault="00EF5079" w:rsidP="00EF5079">
      <w:pPr>
        <w:rPr>
          <w:sz w:val="16"/>
          <w:szCs w:val="16"/>
        </w:rPr>
      </w:pPr>
    </w:p>
    <w:p w:rsidR="00EF5079" w:rsidRPr="00E30648" w:rsidRDefault="00EF5079" w:rsidP="00EF5079">
      <w:pPr>
        <w:rPr>
          <w:b/>
          <w:bCs/>
          <w:sz w:val="26"/>
          <w:szCs w:val="26"/>
        </w:rPr>
      </w:pPr>
      <w:r w:rsidRPr="00E30648">
        <w:rPr>
          <w:b/>
          <w:bCs/>
          <w:sz w:val="26"/>
          <w:szCs w:val="26"/>
        </w:rPr>
        <w:t xml:space="preserve">О проведении </w:t>
      </w:r>
      <w:proofErr w:type="gramStart"/>
      <w:r w:rsidRPr="00E30648">
        <w:rPr>
          <w:b/>
          <w:bCs/>
          <w:sz w:val="26"/>
          <w:szCs w:val="26"/>
        </w:rPr>
        <w:t>ежегодной</w:t>
      </w:r>
      <w:proofErr w:type="gramEnd"/>
      <w:r w:rsidRPr="00E30648">
        <w:rPr>
          <w:b/>
          <w:bCs/>
          <w:sz w:val="26"/>
          <w:szCs w:val="26"/>
        </w:rPr>
        <w:t xml:space="preserve"> региональной тематической </w:t>
      </w:r>
    </w:p>
    <w:p w:rsidR="00EF5079" w:rsidRPr="00E30648" w:rsidRDefault="00EF5079" w:rsidP="00EF5079">
      <w:pPr>
        <w:rPr>
          <w:b/>
          <w:bCs/>
          <w:sz w:val="26"/>
          <w:szCs w:val="26"/>
        </w:rPr>
      </w:pPr>
      <w:r w:rsidRPr="00E30648">
        <w:rPr>
          <w:b/>
          <w:bCs/>
          <w:sz w:val="26"/>
          <w:szCs w:val="26"/>
        </w:rPr>
        <w:t xml:space="preserve">проверки соблюдения трудового законодательства по теме </w:t>
      </w:r>
    </w:p>
    <w:p w:rsidR="00EF5079" w:rsidRPr="007F7BD9" w:rsidRDefault="00EF5079" w:rsidP="00EF5079">
      <w:pPr>
        <w:rPr>
          <w:b/>
          <w:sz w:val="26"/>
          <w:szCs w:val="28"/>
        </w:rPr>
      </w:pPr>
      <w:r w:rsidRPr="00E30648">
        <w:rPr>
          <w:b/>
          <w:bCs/>
          <w:sz w:val="26"/>
          <w:szCs w:val="26"/>
        </w:rPr>
        <w:t>«</w:t>
      </w:r>
      <w:r w:rsidRPr="00E30648">
        <w:rPr>
          <w:b/>
          <w:bCs/>
          <w:color w:val="000000"/>
          <w:sz w:val="26"/>
          <w:szCs w:val="28"/>
        </w:rPr>
        <w:t>Изменение оплаты труда в трудовых договорах</w:t>
      </w:r>
      <w:r w:rsidRPr="00E30648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 xml:space="preserve"> в 2020 году</w:t>
      </w:r>
    </w:p>
    <w:p w:rsidR="00EF5079" w:rsidRPr="00BB635B" w:rsidRDefault="00EF5079" w:rsidP="00EF5079">
      <w:pPr>
        <w:rPr>
          <w:sz w:val="16"/>
          <w:szCs w:val="16"/>
        </w:rPr>
      </w:pPr>
    </w:p>
    <w:p w:rsidR="00EF5079" w:rsidRPr="007F7BD9" w:rsidRDefault="00EF5079" w:rsidP="00EF5079">
      <w:pPr>
        <w:ind w:firstLine="540"/>
        <w:jc w:val="both"/>
        <w:rPr>
          <w:b/>
          <w:sz w:val="26"/>
          <w:szCs w:val="28"/>
        </w:rPr>
      </w:pPr>
      <w:r>
        <w:rPr>
          <w:sz w:val="26"/>
          <w:szCs w:val="28"/>
        </w:rPr>
        <w:t xml:space="preserve">Учитывая важность профсоюзного контроля за ежегодным изменением условий трудовых договоров в связи с тарификацией на новый учебный год, в целях </w:t>
      </w:r>
      <w:proofErr w:type="gramStart"/>
      <w:r>
        <w:rPr>
          <w:sz w:val="26"/>
          <w:szCs w:val="28"/>
        </w:rPr>
        <w:t>реализации постановления президиума областной организации Профсоюза</w:t>
      </w:r>
      <w:proofErr w:type="gramEnd"/>
      <w:r>
        <w:rPr>
          <w:sz w:val="26"/>
          <w:szCs w:val="28"/>
        </w:rPr>
        <w:t xml:space="preserve"> от 21.08.2018 г. № 37-6 «</w:t>
      </w:r>
      <w:r w:rsidRPr="00424771">
        <w:rPr>
          <w:sz w:val="26"/>
          <w:szCs w:val="28"/>
        </w:rPr>
        <w:t>О ежегодной региональной тематической проверке соблюдения трудового законодательства в образовательных организациях</w:t>
      </w:r>
      <w:r>
        <w:rPr>
          <w:sz w:val="26"/>
          <w:szCs w:val="28"/>
        </w:rPr>
        <w:t xml:space="preserve">», </w:t>
      </w:r>
      <w:r>
        <w:rPr>
          <w:b/>
          <w:sz w:val="26"/>
          <w:szCs w:val="28"/>
        </w:rPr>
        <w:t xml:space="preserve">президиум городской </w:t>
      </w:r>
      <w:r w:rsidRPr="007F7BD9">
        <w:rPr>
          <w:b/>
          <w:sz w:val="26"/>
          <w:szCs w:val="28"/>
        </w:rPr>
        <w:t>организации Профсоюза ПОСТАНОВЛЯЕТ:</w:t>
      </w:r>
    </w:p>
    <w:p w:rsidR="00EF5079" w:rsidRPr="008B5E2A" w:rsidRDefault="00EF5079" w:rsidP="00EF5079">
      <w:pPr>
        <w:ind w:firstLine="567"/>
        <w:jc w:val="both"/>
        <w:rPr>
          <w:sz w:val="26"/>
          <w:szCs w:val="28"/>
        </w:rPr>
      </w:pPr>
      <w:r w:rsidRPr="008B5E2A">
        <w:rPr>
          <w:sz w:val="26"/>
          <w:szCs w:val="28"/>
        </w:rPr>
        <w:t>1. Провести в 20</w:t>
      </w:r>
      <w:r>
        <w:rPr>
          <w:sz w:val="26"/>
          <w:szCs w:val="28"/>
        </w:rPr>
        <w:t>20</w:t>
      </w:r>
      <w:r w:rsidRPr="008B5E2A">
        <w:rPr>
          <w:sz w:val="26"/>
          <w:szCs w:val="28"/>
        </w:rPr>
        <w:t xml:space="preserve"> году ежегодную региональную тематическую проверку соблюдения трудового законодательства в образовательных организациях по теме «</w:t>
      </w:r>
      <w:r w:rsidRPr="008B5E2A">
        <w:rPr>
          <w:bCs/>
          <w:sz w:val="26"/>
          <w:szCs w:val="28"/>
        </w:rPr>
        <w:t>Изменение оплаты труда в трудовых договорах</w:t>
      </w:r>
      <w:r w:rsidRPr="008B5E2A">
        <w:rPr>
          <w:sz w:val="26"/>
          <w:szCs w:val="28"/>
        </w:rPr>
        <w:t xml:space="preserve">» в </w:t>
      </w:r>
      <w:r>
        <w:rPr>
          <w:sz w:val="26"/>
          <w:szCs w:val="28"/>
        </w:rPr>
        <w:t>период</w:t>
      </w:r>
      <w:r w:rsidRPr="008B5E2A">
        <w:rPr>
          <w:sz w:val="26"/>
          <w:szCs w:val="28"/>
        </w:rPr>
        <w:t xml:space="preserve"> </w:t>
      </w:r>
      <w:r w:rsidRPr="008B5E2A">
        <w:rPr>
          <w:b/>
          <w:sz w:val="26"/>
          <w:szCs w:val="28"/>
        </w:rPr>
        <w:t xml:space="preserve">с </w:t>
      </w:r>
      <w:r>
        <w:rPr>
          <w:b/>
          <w:sz w:val="26"/>
          <w:szCs w:val="28"/>
        </w:rPr>
        <w:t>10</w:t>
      </w:r>
      <w:r w:rsidRPr="008B5E2A">
        <w:rPr>
          <w:b/>
          <w:sz w:val="26"/>
          <w:szCs w:val="28"/>
        </w:rPr>
        <w:t xml:space="preserve"> сентября по </w:t>
      </w:r>
      <w:r>
        <w:rPr>
          <w:b/>
          <w:sz w:val="26"/>
          <w:szCs w:val="28"/>
        </w:rPr>
        <w:t>2</w:t>
      </w:r>
      <w:r w:rsidRPr="008B5E2A">
        <w:rPr>
          <w:b/>
          <w:sz w:val="26"/>
          <w:szCs w:val="28"/>
        </w:rPr>
        <w:t>0 сентября</w:t>
      </w:r>
      <w:r w:rsidRPr="008B5E2A">
        <w:rPr>
          <w:sz w:val="26"/>
          <w:szCs w:val="28"/>
        </w:rPr>
        <w:t xml:space="preserve">, срок представления результатов проверки в областной комитет Профсоюза - </w:t>
      </w:r>
      <w:r>
        <w:rPr>
          <w:b/>
          <w:sz w:val="26"/>
          <w:szCs w:val="28"/>
        </w:rPr>
        <w:t>до 1</w:t>
      </w:r>
      <w:r w:rsidRPr="008B5E2A">
        <w:rPr>
          <w:b/>
          <w:sz w:val="26"/>
          <w:szCs w:val="28"/>
        </w:rPr>
        <w:t xml:space="preserve"> октября</w:t>
      </w:r>
      <w:r w:rsidRPr="008B5E2A">
        <w:rPr>
          <w:sz w:val="26"/>
          <w:szCs w:val="28"/>
        </w:rPr>
        <w:t>.</w:t>
      </w:r>
    </w:p>
    <w:p w:rsidR="00EF5079" w:rsidRPr="008B5E2A" w:rsidRDefault="00EF5079" w:rsidP="00EF5079">
      <w:pPr>
        <w:ind w:firstLine="567"/>
        <w:jc w:val="both"/>
        <w:rPr>
          <w:sz w:val="26"/>
          <w:szCs w:val="28"/>
        </w:rPr>
      </w:pPr>
      <w:r w:rsidRPr="008B5E2A">
        <w:rPr>
          <w:sz w:val="26"/>
          <w:szCs w:val="28"/>
        </w:rPr>
        <w:t xml:space="preserve">2. Для проведения ежегодной региональной тематической проверки использовать статистическую форму РТП-ТД, утверждённую постановлением президиума областной организации Профсоюза </w:t>
      </w:r>
      <w:r>
        <w:rPr>
          <w:sz w:val="26"/>
          <w:szCs w:val="28"/>
        </w:rPr>
        <w:t>(прилагается)</w:t>
      </w:r>
      <w:r w:rsidRPr="008B5E2A">
        <w:rPr>
          <w:sz w:val="26"/>
          <w:szCs w:val="28"/>
        </w:rPr>
        <w:t>.</w:t>
      </w:r>
    </w:p>
    <w:p w:rsidR="00EF5079" w:rsidRDefault="00EF5079" w:rsidP="00EF5079">
      <w:pPr>
        <w:ind w:firstLine="567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3. Ежегодную региональную тематическую проверку провести </w:t>
      </w:r>
      <w:r w:rsidRPr="005B2182">
        <w:rPr>
          <w:sz w:val="26"/>
          <w:szCs w:val="28"/>
        </w:rPr>
        <w:t>силами внештатных правовых инспекторов труда и ответственных за правовую работу в первичных профсоюзных организациях</w:t>
      </w:r>
      <w:r>
        <w:rPr>
          <w:sz w:val="26"/>
          <w:szCs w:val="28"/>
        </w:rPr>
        <w:t xml:space="preserve"> в следующем порядке:</w:t>
      </w:r>
    </w:p>
    <w:p w:rsidR="00EF5079" w:rsidRDefault="00EF5079" w:rsidP="00EF5079">
      <w:pPr>
        <w:ind w:firstLine="540"/>
        <w:jc w:val="both"/>
        <w:rPr>
          <w:bCs/>
          <w:color w:val="000000"/>
          <w:sz w:val="26"/>
          <w:szCs w:val="28"/>
        </w:rPr>
      </w:pPr>
      <w:proofErr w:type="gramStart"/>
      <w:r w:rsidRPr="005B2182">
        <w:rPr>
          <w:bCs/>
          <w:color w:val="000000"/>
          <w:sz w:val="26"/>
          <w:szCs w:val="28"/>
        </w:rPr>
        <w:t>- внештатны</w:t>
      </w:r>
      <w:r>
        <w:rPr>
          <w:bCs/>
          <w:color w:val="000000"/>
          <w:sz w:val="26"/>
          <w:szCs w:val="28"/>
        </w:rPr>
        <w:t>е</w:t>
      </w:r>
      <w:r w:rsidRPr="005B2182">
        <w:rPr>
          <w:bCs/>
          <w:color w:val="000000"/>
          <w:sz w:val="26"/>
          <w:szCs w:val="28"/>
        </w:rPr>
        <w:t xml:space="preserve"> правовы</w:t>
      </w:r>
      <w:r>
        <w:rPr>
          <w:bCs/>
          <w:color w:val="000000"/>
          <w:sz w:val="26"/>
          <w:szCs w:val="28"/>
        </w:rPr>
        <w:t>е</w:t>
      </w:r>
      <w:r w:rsidRPr="005B2182">
        <w:rPr>
          <w:bCs/>
          <w:color w:val="000000"/>
          <w:sz w:val="26"/>
          <w:szCs w:val="28"/>
        </w:rPr>
        <w:t xml:space="preserve"> инспектор</w:t>
      </w:r>
      <w:r>
        <w:rPr>
          <w:bCs/>
          <w:color w:val="000000"/>
          <w:sz w:val="26"/>
          <w:szCs w:val="28"/>
        </w:rPr>
        <w:t>ы</w:t>
      </w:r>
      <w:r w:rsidRPr="005B2182">
        <w:rPr>
          <w:bCs/>
          <w:color w:val="000000"/>
          <w:sz w:val="26"/>
          <w:szCs w:val="28"/>
        </w:rPr>
        <w:t xml:space="preserve"> труда пров</w:t>
      </w:r>
      <w:r>
        <w:rPr>
          <w:bCs/>
          <w:color w:val="000000"/>
          <w:sz w:val="26"/>
          <w:szCs w:val="28"/>
        </w:rPr>
        <w:t>одят</w:t>
      </w:r>
      <w:r w:rsidRPr="005B2182">
        <w:rPr>
          <w:bCs/>
          <w:color w:val="000000"/>
          <w:sz w:val="26"/>
          <w:szCs w:val="28"/>
        </w:rPr>
        <w:t xml:space="preserve"> предварительное обучение ответственных за правовую работу</w:t>
      </w:r>
      <w:r w:rsidRPr="00B70E49">
        <w:rPr>
          <w:sz w:val="26"/>
          <w:szCs w:val="28"/>
        </w:rPr>
        <w:t xml:space="preserve"> </w:t>
      </w:r>
      <w:r w:rsidRPr="005B2182">
        <w:rPr>
          <w:sz w:val="26"/>
          <w:szCs w:val="28"/>
        </w:rPr>
        <w:t>в первичных профсоюзных организациях</w:t>
      </w:r>
      <w:r w:rsidRPr="005B2182">
        <w:rPr>
          <w:bCs/>
          <w:color w:val="000000"/>
          <w:sz w:val="26"/>
          <w:szCs w:val="28"/>
        </w:rPr>
        <w:t>, организ</w:t>
      </w:r>
      <w:r>
        <w:rPr>
          <w:bCs/>
          <w:color w:val="000000"/>
          <w:sz w:val="26"/>
          <w:szCs w:val="28"/>
        </w:rPr>
        <w:t>уют</w:t>
      </w:r>
      <w:r w:rsidRPr="005B2182">
        <w:rPr>
          <w:bCs/>
          <w:color w:val="000000"/>
          <w:sz w:val="26"/>
          <w:szCs w:val="28"/>
        </w:rPr>
        <w:t xml:space="preserve"> их работу и необходимую помощь им при проведении проверки, обобщ</w:t>
      </w:r>
      <w:r>
        <w:rPr>
          <w:bCs/>
          <w:color w:val="000000"/>
          <w:sz w:val="26"/>
          <w:szCs w:val="28"/>
        </w:rPr>
        <w:t>ают</w:t>
      </w:r>
      <w:r w:rsidRPr="005B2182">
        <w:rPr>
          <w:bCs/>
          <w:color w:val="000000"/>
          <w:sz w:val="26"/>
          <w:szCs w:val="28"/>
        </w:rPr>
        <w:t xml:space="preserve"> результаты проверки и направ</w:t>
      </w:r>
      <w:r>
        <w:rPr>
          <w:bCs/>
          <w:color w:val="000000"/>
          <w:sz w:val="26"/>
          <w:szCs w:val="28"/>
        </w:rPr>
        <w:t>ляют</w:t>
      </w:r>
      <w:r w:rsidRPr="005B2182">
        <w:rPr>
          <w:bCs/>
          <w:color w:val="000000"/>
          <w:sz w:val="26"/>
          <w:szCs w:val="28"/>
        </w:rPr>
        <w:t xml:space="preserve"> сводную информацию по результатам проверки</w:t>
      </w:r>
      <w:r>
        <w:rPr>
          <w:bCs/>
          <w:color w:val="000000"/>
          <w:sz w:val="26"/>
          <w:szCs w:val="28"/>
        </w:rPr>
        <w:t xml:space="preserve"> в областной комитет Профсоюза;</w:t>
      </w:r>
      <w:proofErr w:type="gramEnd"/>
    </w:p>
    <w:p w:rsidR="00EF5079" w:rsidRPr="00AF6125" w:rsidRDefault="00EF5079" w:rsidP="00EF5079">
      <w:pPr>
        <w:ind w:firstLine="540"/>
        <w:jc w:val="both"/>
        <w:rPr>
          <w:sz w:val="26"/>
          <w:szCs w:val="28"/>
        </w:rPr>
      </w:pPr>
      <w:r w:rsidRPr="005B2182">
        <w:rPr>
          <w:bCs/>
          <w:color w:val="000000"/>
          <w:sz w:val="26"/>
          <w:szCs w:val="28"/>
        </w:rPr>
        <w:t>- ответственны</w:t>
      </w:r>
      <w:r>
        <w:rPr>
          <w:bCs/>
          <w:color w:val="000000"/>
          <w:sz w:val="26"/>
          <w:szCs w:val="28"/>
        </w:rPr>
        <w:t>е</w:t>
      </w:r>
      <w:r w:rsidRPr="005B2182">
        <w:rPr>
          <w:bCs/>
          <w:color w:val="000000"/>
          <w:sz w:val="26"/>
          <w:szCs w:val="28"/>
        </w:rPr>
        <w:t xml:space="preserve"> </w:t>
      </w:r>
      <w:r>
        <w:rPr>
          <w:bCs/>
          <w:color w:val="000000"/>
          <w:sz w:val="26"/>
          <w:szCs w:val="28"/>
        </w:rPr>
        <w:t>за правовую работу в</w:t>
      </w:r>
      <w:r w:rsidRPr="005B2182">
        <w:rPr>
          <w:bCs/>
          <w:color w:val="000000"/>
          <w:sz w:val="26"/>
          <w:szCs w:val="28"/>
        </w:rPr>
        <w:t xml:space="preserve"> первичных профсоюзных организаци</w:t>
      </w:r>
      <w:r>
        <w:rPr>
          <w:bCs/>
          <w:color w:val="000000"/>
          <w:sz w:val="26"/>
          <w:szCs w:val="28"/>
        </w:rPr>
        <w:t>ях</w:t>
      </w:r>
      <w:r w:rsidRPr="005B2182">
        <w:rPr>
          <w:bCs/>
          <w:color w:val="000000"/>
          <w:sz w:val="26"/>
          <w:szCs w:val="28"/>
        </w:rPr>
        <w:t xml:space="preserve"> пров</w:t>
      </w:r>
      <w:r>
        <w:rPr>
          <w:bCs/>
          <w:color w:val="000000"/>
          <w:sz w:val="26"/>
          <w:szCs w:val="28"/>
        </w:rPr>
        <w:t>одят</w:t>
      </w:r>
      <w:r w:rsidRPr="005B2182">
        <w:rPr>
          <w:bCs/>
          <w:color w:val="000000"/>
          <w:sz w:val="26"/>
          <w:szCs w:val="28"/>
        </w:rPr>
        <w:t xml:space="preserve"> проверку и представ</w:t>
      </w:r>
      <w:r>
        <w:rPr>
          <w:bCs/>
          <w:color w:val="000000"/>
          <w:sz w:val="26"/>
          <w:szCs w:val="28"/>
        </w:rPr>
        <w:t>ляют</w:t>
      </w:r>
      <w:r w:rsidRPr="005B2182">
        <w:rPr>
          <w:bCs/>
          <w:color w:val="000000"/>
          <w:sz w:val="26"/>
          <w:szCs w:val="28"/>
        </w:rPr>
        <w:t xml:space="preserve"> её результаты в городские (районные) комитеты</w:t>
      </w:r>
      <w:r>
        <w:rPr>
          <w:bCs/>
          <w:color w:val="000000"/>
          <w:sz w:val="26"/>
          <w:szCs w:val="28"/>
        </w:rPr>
        <w:t>.</w:t>
      </w:r>
    </w:p>
    <w:p w:rsidR="00EF5079" w:rsidRPr="005B2182" w:rsidRDefault="00EF5079" w:rsidP="00EF5079">
      <w:pPr>
        <w:ind w:firstLine="540"/>
        <w:jc w:val="both"/>
        <w:rPr>
          <w:bCs/>
          <w:color w:val="000000"/>
          <w:sz w:val="26"/>
          <w:szCs w:val="28"/>
        </w:rPr>
      </w:pPr>
      <w:r>
        <w:rPr>
          <w:bCs/>
          <w:color w:val="000000"/>
          <w:sz w:val="26"/>
          <w:szCs w:val="28"/>
        </w:rPr>
        <w:t>4</w:t>
      </w:r>
      <w:r w:rsidRPr="005B2182">
        <w:rPr>
          <w:bCs/>
          <w:color w:val="000000"/>
          <w:sz w:val="26"/>
          <w:szCs w:val="28"/>
        </w:rPr>
        <w:t>. Пр</w:t>
      </w:r>
      <w:r>
        <w:rPr>
          <w:bCs/>
          <w:color w:val="000000"/>
          <w:sz w:val="26"/>
          <w:szCs w:val="28"/>
        </w:rPr>
        <w:t>едседателям ППО</w:t>
      </w:r>
      <w:r w:rsidRPr="005B2182">
        <w:rPr>
          <w:bCs/>
          <w:color w:val="000000"/>
          <w:sz w:val="26"/>
          <w:szCs w:val="28"/>
        </w:rPr>
        <w:t xml:space="preserve"> организаций Профсоюза</w:t>
      </w:r>
      <w:r>
        <w:rPr>
          <w:bCs/>
          <w:color w:val="000000"/>
          <w:sz w:val="26"/>
          <w:szCs w:val="28"/>
        </w:rPr>
        <w:t xml:space="preserve"> </w:t>
      </w:r>
      <w:r w:rsidRPr="005B2182">
        <w:rPr>
          <w:bCs/>
          <w:color w:val="000000"/>
          <w:sz w:val="26"/>
          <w:szCs w:val="28"/>
        </w:rPr>
        <w:t xml:space="preserve">организовать проведение проверки </w:t>
      </w:r>
      <w:r>
        <w:rPr>
          <w:bCs/>
          <w:color w:val="000000"/>
          <w:sz w:val="26"/>
          <w:szCs w:val="28"/>
        </w:rPr>
        <w:t>и п</w:t>
      </w:r>
      <w:r>
        <w:rPr>
          <w:bCs/>
          <w:color w:val="000000"/>
          <w:sz w:val="26"/>
          <w:szCs w:val="28"/>
        </w:rPr>
        <w:t xml:space="preserve">редставление отчетности в горком </w:t>
      </w:r>
      <w:r>
        <w:rPr>
          <w:bCs/>
          <w:color w:val="000000"/>
          <w:sz w:val="26"/>
          <w:szCs w:val="28"/>
        </w:rPr>
        <w:t xml:space="preserve">Профсоюза </w:t>
      </w:r>
      <w:r w:rsidRPr="005B2182">
        <w:rPr>
          <w:bCs/>
          <w:color w:val="000000"/>
          <w:sz w:val="26"/>
          <w:szCs w:val="28"/>
        </w:rPr>
        <w:t xml:space="preserve">в </w:t>
      </w:r>
      <w:r>
        <w:rPr>
          <w:bCs/>
          <w:color w:val="000000"/>
          <w:sz w:val="26"/>
          <w:szCs w:val="28"/>
        </w:rPr>
        <w:t>установленные сроки.</w:t>
      </w:r>
    </w:p>
    <w:p w:rsidR="00EF5079" w:rsidRPr="005B2182" w:rsidRDefault="00EF5079" w:rsidP="00EF5079">
      <w:pPr>
        <w:ind w:firstLine="540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>5</w:t>
      </w:r>
      <w:r w:rsidRPr="005B2182">
        <w:rPr>
          <w:bCs/>
          <w:sz w:val="26"/>
          <w:szCs w:val="28"/>
        </w:rPr>
        <w:t xml:space="preserve">. Итоги </w:t>
      </w:r>
      <w:r w:rsidRPr="005B2182">
        <w:rPr>
          <w:sz w:val="26"/>
          <w:szCs w:val="28"/>
        </w:rPr>
        <w:t>региональной тематической проверки рассм</w:t>
      </w:r>
      <w:r>
        <w:rPr>
          <w:sz w:val="26"/>
          <w:szCs w:val="28"/>
        </w:rPr>
        <w:t xml:space="preserve">отреть </w:t>
      </w:r>
      <w:r w:rsidRPr="005B2182">
        <w:rPr>
          <w:sz w:val="26"/>
          <w:szCs w:val="28"/>
        </w:rPr>
        <w:t xml:space="preserve">на заседании президиума </w:t>
      </w:r>
      <w:r>
        <w:rPr>
          <w:sz w:val="26"/>
          <w:szCs w:val="28"/>
        </w:rPr>
        <w:t xml:space="preserve">городской </w:t>
      </w:r>
      <w:r>
        <w:rPr>
          <w:sz w:val="26"/>
          <w:szCs w:val="28"/>
        </w:rPr>
        <w:t xml:space="preserve"> организации</w:t>
      </w:r>
      <w:r w:rsidRPr="005B2182">
        <w:rPr>
          <w:sz w:val="26"/>
          <w:szCs w:val="28"/>
        </w:rPr>
        <w:t xml:space="preserve"> Профсоюза в </w:t>
      </w:r>
      <w:r>
        <w:rPr>
          <w:sz w:val="26"/>
          <w:szCs w:val="28"/>
        </w:rPr>
        <w:t>сентябре</w:t>
      </w:r>
      <w:r w:rsidRPr="005B2182">
        <w:rPr>
          <w:sz w:val="26"/>
          <w:szCs w:val="28"/>
        </w:rPr>
        <w:t>.</w:t>
      </w:r>
    </w:p>
    <w:p w:rsidR="00EF5079" w:rsidRPr="00B70E49" w:rsidRDefault="00EF5079" w:rsidP="00EF5079">
      <w:pPr>
        <w:ind w:firstLine="540"/>
        <w:jc w:val="both"/>
        <w:rPr>
          <w:sz w:val="16"/>
          <w:szCs w:val="16"/>
        </w:rPr>
      </w:pPr>
    </w:p>
    <w:p w:rsidR="00EF5079" w:rsidRDefault="00EF5079" w:rsidP="00EF5079">
      <w:pPr>
        <w:jc w:val="both"/>
        <w:rPr>
          <w:sz w:val="26"/>
          <w:szCs w:val="28"/>
        </w:rPr>
      </w:pPr>
    </w:p>
    <w:p w:rsidR="00EF5079" w:rsidRPr="005B2182" w:rsidRDefault="00EF5079" w:rsidP="00EF5079">
      <w:pPr>
        <w:jc w:val="both"/>
        <w:rPr>
          <w:sz w:val="26"/>
          <w:szCs w:val="28"/>
        </w:rPr>
      </w:pPr>
      <w:r>
        <w:rPr>
          <w:sz w:val="26"/>
          <w:szCs w:val="28"/>
        </w:rPr>
        <w:t>Председатель городской</w:t>
      </w:r>
      <w:r w:rsidRPr="005B2182">
        <w:rPr>
          <w:sz w:val="26"/>
          <w:szCs w:val="28"/>
        </w:rPr>
        <w:t xml:space="preserve"> </w:t>
      </w:r>
    </w:p>
    <w:p w:rsidR="00EF5079" w:rsidRDefault="00EF5079" w:rsidP="00EF5079">
      <w:pPr>
        <w:tabs>
          <w:tab w:val="right" w:pos="9921"/>
        </w:tabs>
        <w:jc w:val="both"/>
        <w:rPr>
          <w:sz w:val="26"/>
          <w:szCs w:val="28"/>
        </w:rPr>
      </w:pPr>
      <w:r w:rsidRPr="005B2182">
        <w:rPr>
          <w:sz w:val="26"/>
          <w:szCs w:val="28"/>
        </w:rPr>
        <w:t xml:space="preserve">организации Профсоюза                                                       </w:t>
      </w:r>
      <w:r>
        <w:rPr>
          <w:sz w:val="26"/>
          <w:szCs w:val="28"/>
        </w:rPr>
        <w:tab/>
      </w:r>
      <w:r>
        <w:rPr>
          <w:sz w:val="26"/>
          <w:szCs w:val="28"/>
        </w:rPr>
        <w:t>Г.А. Кузнецова</w:t>
      </w:r>
    </w:p>
    <w:p w:rsidR="001E2B85" w:rsidRDefault="001E2B85" w:rsidP="00EF5079">
      <w:pPr>
        <w:tabs>
          <w:tab w:val="right" w:pos="9921"/>
        </w:tabs>
        <w:jc w:val="both"/>
        <w:rPr>
          <w:sz w:val="26"/>
          <w:szCs w:val="28"/>
        </w:rPr>
      </w:pPr>
    </w:p>
    <w:p w:rsidR="001E2B85" w:rsidRDefault="001E2B85" w:rsidP="00EF5079">
      <w:pPr>
        <w:tabs>
          <w:tab w:val="right" w:pos="9921"/>
        </w:tabs>
        <w:jc w:val="both"/>
        <w:rPr>
          <w:sz w:val="26"/>
          <w:szCs w:val="28"/>
        </w:rPr>
      </w:pPr>
    </w:p>
    <w:p w:rsidR="001E2B85" w:rsidRDefault="001E2B85" w:rsidP="00EF5079">
      <w:pPr>
        <w:tabs>
          <w:tab w:val="right" w:pos="9921"/>
        </w:tabs>
        <w:jc w:val="both"/>
        <w:rPr>
          <w:sz w:val="26"/>
          <w:szCs w:val="28"/>
        </w:rPr>
      </w:pPr>
    </w:p>
    <w:p w:rsidR="00EF5079" w:rsidRDefault="00EF5079" w:rsidP="00EF5079">
      <w:pPr>
        <w:jc w:val="right"/>
        <w:rPr>
          <w:bCs/>
          <w:color w:val="000000"/>
        </w:rPr>
      </w:pPr>
    </w:p>
    <w:p w:rsidR="00EF5079" w:rsidRDefault="00EF5079" w:rsidP="00EF5079">
      <w:pPr>
        <w:jc w:val="right"/>
        <w:rPr>
          <w:bCs/>
          <w:color w:val="000000"/>
        </w:rPr>
      </w:pPr>
    </w:p>
    <w:p w:rsidR="00EF5079" w:rsidRDefault="00EF5079" w:rsidP="00EF5079">
      <w:pPr>
        <w:jc w:val="right"/>
        <w:rPr>
          <w:bCs/>
          <w:color w:val="000000"/>
        </w:rPr>
      </w:pPr>
    </w:p>
    <w:p w:rsidR="00EF5079" w:rsidRDefault="00EF5079" w:rsidP="00EF5079">
      <w:pPr>
        <w:jc w:val="right"/>
        <w:rPr>
          <w:bCs/>
          <w:color w:val="000000"/>
        </w:rPr>
      </w:pPr>
      <w:r>
        <w:rPr>
          <w:bCs/>
          <w:color w:val="000000"/>
        </w:rPr>
        <w:lastRenderedPageBreak/>
        <w:t>Приложение</w:t>
      </w:r>
    </w:p>
    <w:p w:rsidR="00EF5079" w:rsidRDefault="00EF5079" w:rsidP="00EF5079"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к постановлению президиума </w:t>
      </w:r>
    </w:p>
    <w:p w:rsidR="00EF5079" w:rsidRDefault="00927AC9" w:rsidP="00EF5079"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городской </w:t>
      </w:r>
      <w:r w:rsidR="00EF5079">
        <w:rPr>
          <w:bCs/>
          <w:color w:val="000000"/>
        </w:rPr>
        <w:t xml:space="preserve"> организации Профсоюза</w:t>
      </w:r>
    </w:p>
    <w:p w:rsidR="00EF5079" w:rsidRDefault="00EF5079" w:rsidP="00EF5079"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от </w:t>
      </w:r>
      <w:r w:rsidR="00927AC9">
        <w:rPr>
          <w:bCs/>
          <w:color w:val="000000"/>
        </w:rPr>
        <w:t>24</w:t>
      </w:r>
      <w:r>
        <w:rPr>
          <w:bCs/>
          <w:color w:val="000000"/>
        </w:rPr>
        <w:t xml:space="preserve">.08.2020 г. № </w:t>
      </w:r>
      <w:r w:rsidR="00927AC9">
        <w:rPr>
          <w:bCs/>
          <w:color w:val="000000"/>
        </w:rPr>
        <w:t>5</w:t>
      </w:r>
    </w:p>
    <w:p w:rsidR="00EF5079" w:rsidRPr="00921892" w:rsidRDefault="00EF5079" w:rsidP="00EF5079">
      <w:pPr>
        <w:jc w:val="right"/>
        <w:rPr>
          <w:bCs/>
          <w:color w:val="000000"/>
          <w:sz w:val="16"/>
          <w:szCs w:val="16"/>
        </w:rPr>
      </w:pPr>
    </w:p>
    <w:p w:rsidR="00EF5079" w:rsidRDefault="00EF5079" w:rsidP="00EF507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Статистическая форма РТП-ТД 2020 года</w:t>
      </w:r>
    </w:p>
    <w:p w:rsidR="00EF5079" w:rsidRDefault="00EF5079" w:rsidP="00EF5079">
      <w:pPr>
        <w:jc w:val="center"/>
        <w:rPr>
          <w:b/>
          <w:bCs/>
          <w:color w:val="000000"/>
        </w:rPr>
      </w:pPr>
      <w:r>
        <w:rPr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</w:rPr>
        <w:t xml:space="preserve">Тема: </w:t>
      </w:r>
      <w:r w:rsidRPr="00770798">
        <w:rPr>
          <w:b/>
          <w:bCs/>
          <w:color w:val="000000"/>
        </w:rPr>
        <w:t>«Изменение оплаты труда в трудовых договорах»</w:t>
      </w:r>
    </w:p>
    <w:tbl>
      <w:tblPr>
        <w:tblW w:w="1035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1"/>
        <w:gridCol w:w="568"/>
        <w:gridCol w:w="851"/>
        <w:gridCol w:w="7652"/>
        <w:gridCol w:w="1276"/>
      </w:tblGrid>
      <w:tr w:rsidR="00EF5079" w:rsidRPr="004064E8" w:rsidTr="00111EEA">
        <w:trPr>
          <w:gridBefore w:val="1"/>
          <w:wBefore w:w="11" w:type="dxa"/>
          <w:trHeight w:val="157"/>
        </w:trPr>
        <w:tc>
          <w:tcPr>
            <w:tcW w:w="10347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079" w:rsidRPr="008263BA" w:rsidRDefault="00EF5079" w:rsidP="00111E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F5079" w:rsidRPr="004064E8" w:rsidTr="00111EEA">
        <w:trPr>
          <w:gridBefore w:val="1"/>
          <w:wBefore w:w="11" w:type="dxa"/>
          <w:trHeight w:val="75"/>
        </w:trPr>
        <w:tc>
          <w:tcPr>
            <w:tcW w:w="10347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079" w:rsidRPr="00A57C26" w:rsidRDefault="00EF5079" w:rsidP="00111EEA">
            <w:pPr>
              <w:ind w:firstLine="33"/>
              <w:rPr>
                <w:color w:val="000000"/>
              </w:rPr>
            </w:pPr>
            <w:r w:rsidRPr="00A57C26">
              <w:rPr>
                <w:color w:val="000000"/>
              </w:rPr>
              <w:t>Н</w:t>
            </w:r>
            <w:r w:rsidR="00927AC9">
              <w:rPr>
                <w:color w:val="000000"/>
              </w:rPr>
              <w:t xml:space="preserve">аименование первичной </w:t>
            </w:r>
            <w:r w:rsidRPr="00A57C26">
              <w:rPr>
                <w:color w:val="000000"/>
              </w:rPr>
              <w:t xml:space="preserve"> организации Профсоюза: _________________________</w:t>
            </w:r>
          </w:p>
          <w:p w:rsidR="00EF5079" w:rsidRPr="00A57C26" w:rsidRDefault="00EF5079" w:rsidP="00111EEA">
            <w:pPr>
              <w:ind w:firstLine="33"/>
              <w:rPr>
                <w:color w:val="000000"/>
              </w:rPr>
            </w:pPr>
            <w:r w:rsidRPr="00A57C26">
              <w:rPr>
                <w:color w:val="000000"/>
              </w:rPr>
              <w:t>__________________________________________________________________________________</w:t>
            </w:r>
          </w:p>
          <w:p w:rsidR="00EF5079" w:rsidRPr="00A57C26" w:rsidRDefault="00EF5079" w:rsidP="00111EEA">
            <w:pPr>
              <w:ind w:firstLine="33"/>
              <w:jc w:val="both"/>
              <w:rPr>
                <w:color w:val="000000"/>
                <w:sz w:val="16"/>
                <w:szCs w:val="16"/>
              </w:rPr>
            </w:pPr>
          </w:p>
          <w:p w:rsidR="00EF5079" w:rsidRPr="00A57C26" w:rsidRDefault="00EF5079" w:rsidP="00111EEA">
            <w:pPr>
              <w:ind w:firstLine="33"/>
              <w:rPr>
                <w:color w:val="000000"/>
              </w:rPr>
            </w:pPr>
            <w:r w:rsidRPr="00A57C26">
              <w:rPr>
                <w:color w:val="000000"/>
              </w:rPr>
              <w:t xml:space="preserve"> _____________________________</w:t>
            </w:r>
          </w:p>
          <w:p w:rsidR="00EF5079" w:rsidRPr="00A57C26" w:rsidRDefault="00EF5079" w:rsidP="00111EEA">
            <w:pPr>
              <w:ind w:firstLine="33"/>
              <w:rPr>
                <w:color w:val="000000"/>
              </w:rPr>
            </w:pPr>
            <w:r w:rsidRPr="00A57C26">
              <w:rPr>
                <w:color w:val="000000"/>
              </w:rPr>
              <w:t>Количество работник</w:t>
            </w:r>
            <w:r w:rsidR="00927AC9">
              <w:rPr>
                <w:color w:val="000000"/>
              </w:rPr>
              <w:t>ов в проверяемой  образовательной организации:</w:t>
            </w:r>
            <w:r w:rsidRPr="00A57C26">
              <w:rPr>
                <w:color w:val="000000"/>
              </w:rPr>
              <w:t xml:space="preserve"> ________________</w:t>
            </w:r>
          </w:p>
          <w:p w:rsidR="00EF5079" w:rsidRDefault="00EF5079" w:rsidP="00111EEA">
            <w:pPr>
              <w:rPr>
                <w:color w:val="000000"/>
              </w:rPr>
            </w:pPr>
            <w:r w:rsidRPr="00A57C26">
              <w:rPr>
                <w:color w:val="000000"/>
              </w:rPr>
              <w:t>из них членов Профсоюза: __________________________________________________________</w:t>
            </w:r>
          </w:p>
          <w:p w:rsidR="00EF5079" w:rsidRDefault="00EF5079" w:rsidP="00111EEA">
            <w:pPr>
              <w:rPr>
                <w:color w:val="000000"/>
              </w:rPr>
            </w:pPr>
            <w:r>
              <w:rPr>
                <w:color w:val="000000"/>
              </w:rPr>
              <w:t>Количество членов Профсоюза, у которых в текущем учебном году изменились условия трудовых договоров (дополнительные соглашения к ним подлежат проверке) _____________</w:t>
            </w:r>
          </w:p>
          <w:p w:rsidR="00EF5079" w:rsidRPr="003B23FB" w:rsidRDefault="00EF5079" w:rsidP="00111EEA">
            <w:pPr>
              <w:rPr>
                <w:b/>
                <w:bCs/>
                <w:color w:val="000000"/>
              </w:rPr>
            </w:pPr>
          </w:p>
        </w:tc>
      </w:tr>
      <w:tr w:rsidR="00EF5079" w:rsidRPr="008830F9" w:rsidTr="00111EEA">
        <w:trPr>
          <w:trHeight w:val="300"/>
        </w:trPr>
        <w:tc>
          <w:tcPr>
            <w:tcW w:w="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5079" w:rsidRPr="008830F9" w:rsidRDefault="00EF5079" w:rsidP="00111EEA">
            <w:pPr>
              <w:rPr>
                <w:bCs/>
                <w:color w:val="000000"/>
              </w:rPr>
            </w:pPr>
            <w:r w:rsidRPr="008830F9">
              <w:rPr>
                <w:bCs/>
                <w:color w:val="000000"/>
              </w:rPr>
              <w:t>№</w:t>
            </w:r>
          </w:p>
        </w:tc>
        <w:tc>
          <w:tcPr>
            <w:tcW w:w="85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079" w:rsidRPr="008830F9" w:rsidRDefault="00EF5079" w:rsidP="00111EEA">
            <w:pPr>
              <w:jc w:val="center"/>
              <w:rPr>
                <w:bCs/>
                <w:color w:val="000000"/>
              </w:rPr>
            </w:pPr>
            <w:r w:rsidRPr="008830F9">
              <w:rPr>
                <w:bCs/>
                <w:color w:val="000000"/>
              </w:rPr>
              <w:t>ПОКАЗАТЕЛИ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079" w:rsidRPr="008830F9" w:rsidRDefault="00EF5079" w:rsidP="00111EEA">
            <w:pPr>
              <w:ind w:lef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Кол-во </w:t>
            </w:r>
          </w:p>
        </w:tc>
      </w:tr>
      <w:tr w:rsidR="00EF5079" w:rsidRPr="008830F9" w:rsidTr="00111EEA">
        <w:trPr>
          <w:trHeight w:val="469"/>
        </w:trPr>
        <w:tc>
          <w:tcPr>
            <w:tcW w:w="5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F5079" w:rsidRPr="008830F9" w:rsidRDefault="00EF5079" w:rsidP="00111E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8830F9">
              <w:rPr>
                <w:color w:val="000000"/>
              </w:rPr>
              <w:t>.</w:t>
            </w:r>
          </w:p>
        </w:tc>
        <w:tc>
          <w:tcPr>
            <w:tcW w:w="85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079" w:rsidRPr="00050902" w:rsidRDefault="00EF5079" w:rsidP="00111EEA">
            <w:pPr>
              <w:rPr>
                <w:bCs/>
              </w:rPr>
            </w:pPr>
            <w:r w:rsidRPr="00050902">
              <w:rPr>
                <w:bCs/>
              </w:rPr>
              <w:t>С работниками</w:t>
            </w:r>
            <w:r>
              <w:rPr>
                <w:bCs/>
              </w:rPr>
              <w:t xml:space="preserve">, у которых на новый учебный год изменяются </w:t>
            </w:r>
            <w:r w:rsidRPr="00050902">
              <w:rPr>
                <w:bCs/>
              </w:rPr>
              <w:t xml:space="preserve"> </w:t>
            </w:r>
            <w:r>
              <w:rPr>
                <w:bCs/>
              </w:rPr>
              <w:t xml:space="preserve">условия оплаты труда, не </w:t>
            </w:r>
            <w:r w:rsidRPr="00050902">
              <w:rPr>
                <w:bCs/>
              </w:rPr>
              <w:t xml:space="preserve">заключены дополнительные соглашения к трудовому договору об изменении условий </w:t>
            </w:r>
            <w:r>
              <w:rPr>
                <w:bCs/>
              </w:rPr>
              <w:t>оплаты труда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079" w:rsidRPr="00050902" w:rsidRDefault="00EF5079" w:rsidP="00111EEA">
            <w:pPr>
              <w:rPr>
                <w:bCs/>
                <w:iCs/>
              </w:rPr>
            </w:pPr>
          </w:p>
        </w:tc>
      </w:tr>
      <w:tr w:rsidR="00EF5079" w:rsidRPr="008830F9" w:rsidTr="00111EEA">
        <w:trPr>
          <w:trHeight w:val="567"/>
        </w:trPr>
        <w:tc>
          <w:tcPr>
            <w:tcW w:w="5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5079" w:rsidRPr="008830F9" w:rsidRDefault="00EF5079" w:rsidP="00111E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8830F9">
              <w:rPr>
                <w:color w:val="000000"/>
              </w:rPr>
              <w:t>.</w:t>
            </w:r>
          </w:p>
        </w:tc>
        <w:tc>
          <w:tcPr>
            <w:tcW w:w="85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079" w:rsidRPr="008830F9" w:rsidRDefault="00EF5079" w:rsidP="00111EEA">
            <w:pPr>
              <w:rPr>
                <w:bCs/>
                <w:color w:val="000000"/>
              </w:rPr>
            </w:pPr>
            <w:r>
              <w:rPr>
                <w:bCs/>
              </w:rPr>
              <w:t>Д</w:t>
            </w:r>
            <w:r w:rsidRPr="00050902">
              <w:rPr>
                <w:bCs/>
              </w:rPr>
              <w:t>ополнительные соглашения к трудовому договору</w:t>
            </w:r>
            <w:r w:rsidRPr="008830F9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заключены, но не </w:t>
            </w:r>
            <w:r w:rsidRPr="008830F9">
              <w:rPr>
                <w:bCs/>
                <w:color w:val="000000"/>
              </w:rPr>
              <w:t xml:space="preserve">содержат </w:t>
            </w:r>
            <w:r>
              <w:rPr>
                <w:bCs/>
                <w:color w:val="000000"/>
              </w:rPr>
              <w:t>обязательную</w:t>
            </w:r>
            <w:r w:rsidRPr="008830F9">
              <w:rPr>
                <w:bCs/>
                <w:color w:val="000000"/>
              </w:rPr>
              <w:t xml:space="preserve"> информацию о новых условиях трудового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079" w:rsidRPr="00D926CA" w:rsidRDefault="00EF5079" w:rsidP="00111EEA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Х</w:t>
            </w:r>
          </w:p>
        </w:tc>
      </w:tr>
      <w:tr w:rsidR="00EF5079" w:rsidRPr="008830F9" w:rsidTr="00111EEA">
        <w:trPr>
          <w:trHeight w:val="253"/>
        </w:trPr>
        <w:tc>
          <w:tcPr>
            <w:tcW w:w="5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5079" w:rsidRPr="008830F9" w:rsidRDefault="00EF5079" w:rsidP="00111EE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079" w:rsidRPr="008830F9" w:rsidRDefault="00EF5079" w:rsidP="00111EE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2. 1.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F5079" w:rsidRPr="00050902" w:rsidRDefault="00EF5079" w:rsidP="00111EEA">
            <w:pPr>
              <w:rPr>
                <w:bCs/>
              </w:rPr>
            </w:pPr>
            <w:r>
              <w:rPr>
                <w:bCs/>
              </w:rPr>
              <w:t>Не указан н</w:t>
            </w:r>
            <w:r w:rsidRPr="00050902">
              <w:rPr>
                <w:bCs/>
              </w:rPr>
              <w:t>овый размер должностного оклада (</w:t>
            </w:r>
            <w:r>
              <w:rPr>
                <w:bCs/>
              </w:rPr>
              <w:t>оклада</w:t>
            </w:r>
            <w:r w:rsidRPr="00050902">
              <w:rPr>
                <w:bCs/>
              </w:rPr>
              <w:t>)</w:t>
            </w:r>
            <w:r>
              <w:rPr>
                <w:bCs/>
              </w:rPr>
              <w:t xml:space="preserve">, </w:t>
            </w:r>
            <w:r w:rsidRPr="00050902">
              <w:rPr>
                <w:bCs/>
              </w:rPr>
              <w:t>ставки заработной 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079" w:rsidRPr="00050902" w:rsidRDefault="00EF5079" w:rsidP="00111EEA">
            <w:pPr>
              <w:rPr>
                <w:bCs/>
                <w:iCs/>
              </w:rPr>
            </w:pPr>
          </w:p>
        </w:tc>
      </w:tr>
      <w:tr w:rsidR="00EF5079" w:rsidRPr="008830F9" w:rsidTr="00111EEA">
        <w:trPr>
          <w:trHeight w:val="38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5079" w:rsidRPr="008830F9" w:rsidRDefault="00EF5079" w:rsidP="00111EE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079" w:rsidRPr="008830F9" w:rsidRDefault="00EF5079" w:rsidP="00111EE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2. 2.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F5079" w:rsidRPr="00050902" w:rsidRDefault="00EF5079" w:rsidP="00111EEA">
            <w:pPr>
              <w:rPr>
                <w:bCs/>
              </w:rPr>
            </w:pPr>
            <w:r>
              <w:rPr>
                <w:bCs/>
              </w:rPr>
              <w:t>Не указаны н</w:t>
            </w:r>
            <w:r w:rsidRPr="00050902">
              <w:rPr>
                <w:bCs/>
              </w:rPr>
              <w:t xml:space="preserve">овые размеры всех положенных работнику компенсационных выплат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079" w:rsidRPr="00050902" w:rsidRDefault="00EF5079" w:rsidP="00111EEA">
            <w:pPr>
              <w:rPr>
                <w:bCs/>
                <w:iCs/>
              </w:rPr>
            </w:pPr>
          </w:p>
        </w:tc>
      </w:tr>
      <w:tr w:rsidR="00EF5079" w:rsidRPr="008830F9" w:rsidTr="00111EEA">
        <w:trPr>
          <w:trHeight w:val="404"/>
        </w:trPr>
        <w:tc>
          <w:tcPr>
            <w:tcW w:w="5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5079" w:rsidRPr="008830F9" w:rsidRDefault="00EF5079" w:rsidP="00111EE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079" w:rsidRPr="008830F9" w:rsidRDefault="00EF5079" w:rsidP="00111EE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2. 3.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F5079" w:rsidRPr="00050902" w:rsidRDefault="00EF5079" w:rsidP="00111EEA">
            <w:pPr>
              <w:rPr>
                <w:bCs/>
              </w:rPr>
            </w:pPr>
            <w:r>
              <w:rPr>
                <w:bCs/>
              </w:rPr>
              <w:t>Не указаны р</w:t>
            </w:r>
            <w:r w:rsidRPr="00050902">
              <w:rPr>
                <w:bCs/>
              </w:rPr>
              <w:t xml:space="preserve">азмеры и условия назначения положенных работнику стимулирующих выплат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079" w:rsidRPr="00050902" w:rsidRDefault="00EF5079" w:rsidP="00111EEA">
            <w:pPr>
              <w:rPr>
                <w:bCs/>
                <w:iCs/>
              </w:rPr>
            </w:pPr>
          </w:p>
        </w:tc>
      </w:tr>
      <w:tr w:rsidR="00EF5079" w:rsidRPr="008830F9" w:rsidTr="00111EEA">
        <w:trPr>
          <w:trHeight w:val="384"/>
        </w:trPr>
        <w:tc>
          <w:tcPr>
            <w:tcW w:w="5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5079" w:rsidRPr="008830F9" w:rsidRDefault="00EF5079" w:rsidP="00111EE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079" w:rsidRDefault="00EF5079" w:rsidP="00111EE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2. 4.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F5079" w:rsidRPr="00050902" w:rsidRDefault="00EF5079" w:rsidP="00111EEA">
            <w:pPr>
              <w:rPr>
                <w:bCs/>
              </w:rPr>
            </w:pPr>
            <w:r>
              <w:rPr>
                <w:bCs/>
              </w:rPr>
              <w:t>Не указан о</w:t>
            </w:r>
            <w:r w:rsidRPr="00050902">
              <w:rPr>
                <w:bCs/>
              </w:rPr>
              <w:t xml:space="preserve">бъём выполняемой работы, педагогической (учебной) нагрузки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079" w:rsidRPr="00050902" w:rsidRDefault="00EF5079" w:rsidP="00111EEA">
            <w:pPr>
              <w:rPr>
                <w:bCs/>
                <w:iCs/>
              </w:rPr>
            </w:pPr>
          </w:p>
        </w:tc>
      </w:tr>
      <w:tr w:rsidR="00EF5079" w:rsidRPr="008830F9" w:rsidTr="00111EEA">
        <w:trPr>
          <w:trHeight w:val="384"/>
        </w:trPr>
        <w:tc>
          <w:tcPr>
            <w:tcW w:w="5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5079" w:rsidRPr="008830F9" w:rsidRDefault="00EF5079" w:rsidP="00111EE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F5079" w:rsidRDefault="00EF5079" w:rsidP="00111EE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2. 5.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F5079" w:rsidRDefault="00EF5079" w:rsidP="00111EEA">
            <w:pPr>
              <w:rPr>
                <w:bCs/>
              </w:rPr>
            </w:pPr>
            <w:r>
              <w:rPr>
                <w:bCs/>
              </w:rPr>
              <w:t xml:space="preserve">Не установлена доплата за классное руководство (помимо 5000 рублей из федерального бюджета)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5079" w:rsidRPr="00050902" w:rsidRDefault="00EF5079" w:rsidP="00111EEA">
            <w:pPr>
              <w:rPr>
                <w:bCs/>
                <w:iCs/>
              </w:rPr>
            </w:pPr>
          </w:p>
        </w:tc>
      </w:tr>
      <w:tr w:rsidR="00EF5079" w:rsidRPr="006B3332" w:rsidTr="00111EEA">
        <w:trPr>
          <w:trHeight w:val="255"/>
        </w:trPr>
        <w:tc>
          <w:tcPr>
            <w:tcW w:w="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5079" w:rsidRPr="006B3332" w:rsidRDefault="00EF5079" w:rsidP="00111EEA">
            <w:pPr>
              <w:jc w:val="center"/>
              <w:rPr>
                <w:color w:val="000000"/>
              </w:rPr>
            </w:pPr>
            <w:r w:rsidRPr="006B3332">
              <w:rPr>
                <w:color w:val="000000"/>
              </w:rPr>
              <w:t>3.</w:t>
            </w:r>
          </w:p>
        </w:tc>
        <w:tc>
          <w:tcPr>
            <w:tcW w:w="85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079" w:rsidRPr="006B3332" w:rsidRDefault="00EF5079" w:rsidP="00111EEA">
            <w:pPr>
              <w:rPr>
                <w:bCs/>
              </w:rPr>
            </w:pPr>
            <w:r w:rsidRPr="006B3332">
              <w:rPr>
                <w:bCs/>
              </w:rPr>
              <w:t xml:space="preserve">Работодателем не соблюден порядок передачи одного экземпляра дополнительного соглашения к трудовому договору об изменении условий трудового договора каждому работнику согласно ст. 67 ТК РФ (факт получения дополнительного соглашения подтверждается подписью работника)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079" w:rsidRPr="006B3332" w:rsidRDefault="00EF5079" w:rsidP="00111EEA">
            <w:pPr>
              <w:rPr>
                <w:bCs/>
                <w:iCs/>
              </w:rPr>
            </w:pPr>
          </w:p>
        </w:tc>
      </w:tr>
      <w:tr w:rsidR="00EF5079" w:rsidRPr="006B3332" w:rsidTr="00111EEA">
        <w:trPr>
          <w:trHeight w:val="255"/>
        </w:trPr>
        <w:tc>
          <w:tcPr>
            <w:tcW w:w="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5079" w:rsidRPr="006B3332" w:rsidRDefault="00EF5079" w:rsidP="00111EEA">
            <w:pPr>
              <w:jc w:val="center"/>
              <w:rPr>
                <w:color w:val="000000"/>
              </w:rPr>
            </w:pPr>
            <w:r w:rsidRPr="006B3332">
              <w:rPr>
                <w:color w:val="000000"/>
              </w:rPr>
              <w:t>4.</w:t>
            </w:r>
          </w:p>
        </w:tc>
        <w:tc>
          <w:tcPr>
            <w:tcW w:w="85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5079" w:rsidRPr="006B3332" w:rsidRDefault="00EF5079" w:rsidP="00111EEA">
            <w:pPr>
              <w:rPr>
                <w:bCs/>
              </w:rPr>
            </w:pPr>
            <w:r w:rsidRPr="006B3332">
              <w:rPr>
                <w:bCs/>
              </w:rPr>
              <w:t xml:space="preserve">По итогам проверки приняты меры по устранению выявленных нарушений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079" w:rsidRPr="006B3332" w:rsidRDefault="00EF5079" w:rsidP="00111EEA">
            <w:pPr>
              <w:rPr>
                <w:bCs/>
                <w:iCs/>
              </w:rPr>
            </w:pPr>
            <w:r w:rsidRPr="006B3332">
              <w:rPr>
                <w:bCs/>
                <w:iCs/>
              </w:rPr>
              <w:t>X</w:t>
            </w:r>
          </w:p>
        </w:tc>
      </w:tr>
      <w:tr w:rsidR="00EF5079" w:rsidRPr="006B3332" w:rsidTr="00111E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Before w:val="1"/>
          <w:wBefore w:w="11" w:type="dxa"/>
          <w:trHeight w:hRule="exact" w:val="936"/>
        </w:trPr>
        <w:tc>
          <w:tcPr>
            <w:tcW w:w="568" w:type="dxa"/>
            <w:vMerge w:val="restart"/>
          </w:tcPr>
          <w:p w:rsidR="00EF5079" w:rsidRPr="006B3332" w:rsidRDefault="00EF5079" w:rsidP="00111EEA"/>
        </w:tc>
        <w:tc>
          <w:tcPr>
            <w:tcW w:w="851" w:type="dxa"/>
            <w:tcBorders>
              <w:top w:val="single" w:sz="4" w:space="0" w:color="auto"/>
            </w:tcBorders>
          </w:tcPr>
          <w:p w:rsidR="00EF5079" w:rsidRPr="006B3332" w:rsidRDefault="00EF5079" w:rsidP="00111EEA">
            <w:pPr>
              <w:snapToGrid w:val="0"/>
              <w:jc w:val="center"/>
            </w:pPr>
            <w:r w:rsidRPr="006B3332">
              <w:t>4.1.</w:t>
            </w:r>
          </w:p>
        </w:tc>
        <w:tc>
          <w:tcPr>
            <w:tcW w:w="7652" w:type="dxa"/>
          </w:tcPr>
          <w:p w:rsidR="00EF5079" w:rsidRPr="006B3332" w:rsidRDefault="00EF5079" w:rsidP="00111EEA">
            <w:pPr>
              <w:snapToGrid w:val="0"/>
              <w:jc w:val="both"/>
            </w:pPr>
            <w:r w:rsidRPr="006B3332">
              <w:rPr>
                <w:bCs/>
              </w:rPr>
              <w:t xml:space="preserve">Число представлений об устранении выявленных нарушений трудового законодательства по вопросам рабочего времени работников образовательных учреждений (форма № 1-ПИ) </w:t>
            </w:r>
          </w:p>
        </w:tc>
        <w:tc>
          <w:tcPr>
            <w:tcW w:w="1276" w:type="dxa"/>
            <w:vAlign w:val="center"/>
          </w:tcPr>
          <w:p w:rsidR="00EF5079" w:rsidRPr="006B3332" w:rsidRDefault="00EF5079" w:rsidP="00111EEA">
            <w:pPr>
              <w:snapToGrid w:val="0"/>
              <w:jc w:val="center"/>
              <w:rPr>
                <w:b/>
              </w:rPr>
            </w:pPr>
          </w:p>
        </w:tc>
      </w:tr>
      <w:tr w:rsidR="00EF5079" w:rsidRPr="006B3332" w:rsidTr="00111E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Before w:val="1"/>
          <w:wBefore w:w="11" w:type="dxa"/>
          <w:trHeight w:hRule="exact" w:val="1124"/>
        </w:trPr>
        <w:tc>
          <w:tcPr>
            <w:tcW w:w="568" w:type="dxa"/>
            <w:vMerge/>
          </w:tcPr>
          <w:p w:rsidR="00EF5079" w:rsidRPr="006B3332" w:rsidRDefault="00EF5079" w:rsidP="00111EEA"/>
        </w:tc>
        <w:tc>
          <w:tcPr>
            <w:tcW w:w="851" w:type="dxa"/>
          </w:tcPr>
          <w:p w:rsidR="00EF5079" w:rsidRPr="006B3332" w:rsidRDefault="00EF5079" w:rsidP="00111EEA">
            <w:pPr>
              <w:snapToGrid w:val="0"/>
              <w:jc w:val="center"/>
            </w:pPr>
            <w:r w:rsidRPr="006B3332">
              <w:t>4.2.</w:t>
            </w:r>
          </w:p>
        </w:tc>
        <w:tc>
          <w:tcPr>
            <w:tcW w:w="7652" w:type="dxa"/>
          </w:tcPr>
          <w:p w:rsidR="00EF5079" w:rsidRPr="006B3332" w:rsidRDefault="00EF5079" w:rsidP="00111EEA">
            <w:pPr>
              <w:snapToGrid w:val="0"/>
              <w:jc w:val="both"/>
            </w:pPr>
            <w:r w:rsidRPr="006B3332">
              <w:t xml:space="preserve">Количество требований о привлечении к ответственности лиц, виновных в нарушениях трудового законодательства </w:t>
            </w:r>
            <w:r w:rsidRPr="006B3332">
              <w:rPr>
                <w:bCs/>
              </w:rPr>
              <w:t xml:space="preserve">по вопросам рабочего времени работников образовательных учреждений </w:t>
            </w:r>
            <w:r w:rsidRPr="006B3332">
              <w:t xml:space="preserve">(форма № 2 -ПИ) </w:t>
            </w:r>
          </w:p>
        </w:tc>
        <w:tc>
          <w:tcPr>
            <w:tcW w:w="1276" w:type="dxa"/>
            <w:vAlign w:val="center"/>
          </w:tcPr>
          <w:p w:rsidR="00EF5079" w:rsidRPr="006B3332" w:rsidRDefault="00EF5079" w:rsidP="00111EEA">
            <w:pPr>
              <w:snapToGrid w:val="0"/>
              <w:jc w:val="center"/>
              <w:rPr>
                <w:b/>
              </w:rPr>
            </w:pPr>
          </w:p>
        </w:tc>
      </w:tr>
      <w:tr w:rsidR="00EF5079" w:rsidRPr="006B3332" w:rsidTr="00111E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Before w:val="1"/>
          <w:wBefore w:w="11" w:type="dxa"/>
          <w:trHeight w:hRule="exact" w:val="282"/>
        </w:trPr>
        <w:tc>
          <w:tcPr>
            <w:tcW w:w="568" w:type="dxa"/>
            <w:vMerge/>
          </w:tcPr>
          <w:p w:rsidR="00EF5079" w:rsidRPr="006B3332" w:rsidRDefault="00EF5079" w:rsidP="00111EEA"/>
        </w:tc>
        <w:tc>
          <w:tcPr>
            <w:tcW w:w="851" w:type="dxa"/>
          </w:tcPr>
          <w:p w:rsidR="00EF5079" w:rsidRPr="006B3332" w:rsidRDefault="00EF5079" w:rsidP="00111EEA">
            <w:pPr>
              <w:jc w:val="center"/>
            </w:pPr>
            <w:r w:rsidRPr="006B3332">
              <w:t>4.3.</w:t>
            </w:r>
          </w:p>
        </w:tc>
        <w:tc>
          <w:tcPr>
            <w:tcW w:w="7652" w:type="dxa"/>
          </w:tcPr>
          <w:p w:rsidR="00EF5079" w:rsidRPr="006B3332" w:rsidRDefault="00EF5079" w:rsidP="00111EEA">
            <w:pPr>
              <w:snapToGrid w:val="0"/>
              <w:jc w:val="both"/>
            </w:pPr>
            <w:r w:rsidRPr="006B3332">
              <w:t xml:space="preserve">Направлены материалы в государственную инспекцию труда </w:t>
            </w:r>
          </w:p>
          <w:p w:rsidR="00EF5079" w:rsidRPr="006B3332" w:rsidRDefault="00EF5079" w:rsidP="00111EEA">
            <w:pPr>
              <w:snapToGrid w:val="0"/>
              <w:jc w:val="both"/>
            </w:pPr>
          </w:p>
        </w:tc>
        <w:tc>
          <w:tcPr>
            <w:tcW w:w="1276" w:type="dxa"/>
            <w:vAlign w:val="center"/>
          </w:tcPr>
          <w:p w:rsidR="00EF5079" w:rsidRPr="006B3332" w:rsidRDefault="00EF5079" w:rsidP="00111EEA">
            <w:pPr>
              <w:snapToGrid w:val="0"/>
              <w:jc w:val="center"/>
              <w:rPr>
                <w:b/>
              </w:rPr>
            </w:pPr>
          </w:p>
        </w:tc>
      </w:tr>
      <w:tr w:rsidR="00EF5079" w:rsidRPr="006B3332" w:rsidTr="00111E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Before w:val="1"/>
          <w:wBefore w:w="11" w:type="dxa"/>
          <w:trHeight w:hRule="exact" w:val="284"/>
        </w:trPr>
        <w:tc>
          <w:tcPr>
            <w:tcW w:w="568" w:type="dxa"/>
            <w:vMerge/>
          </w:tcPr>
          <w:p w:rsidR="00EF5079" w:rsidRPr="006B3332" w:rsidRDefault="00EF5079" w:rsidP="00111EEA"/>
        </w:tc>
        <w:tc>
          <w:tcPr>
            <w:tcW w:w="851" w:type="dxa"/>
          </w:tcPr>
          <w:p w:rsidR="00EF5079" w:rsidRPr="006B3332" w:rsidRDefault="00EF5079" w:rsidP="00111EEA">
            <w:pPr>
              <w:snapToGrid w:val="0"/>
              <w:jc w:val="center"/>
            </w:pPr>
            <w:r w:rsidRPr="006B3332">
              <w:t>4.4.</w:t>
            </w:r>
          </w:p>
        </w:tc>
        <w:tc>
          <w:tcPr>
            <w:tcW w:w="7652" w:type="dxa"/>
          </w:tcPr>
          <w:p w:rsidR="00EF5079" w:rsidRPr="006B3332" w:rsidRDefault="00EF5079" w:rsidP="00111EEA">
            <w:pPr>
              <w:snapToGrid w:val="0"/>
              <w:jc w:val="both"/>
            </w:pPr>
            <w:r w:rsidRPr="006B3332">
              <w:t xml:space="preserve">Направлены материалы в прокуратуру </w:t>
            </w:r>
          </w:p>
        </w:tc>
        <w:tc>
          <w:tcPr>
            <w:tcW w:w="1276" w:type="dxa"/>
            <w:vAlign w:val="center"/>
          </w:tcPr>
          <w:p w:rsidR="00EF5079" w:rsidRPr="006B3332" w:rsidRDefault="00EF5079" w:rsidP="00111EEA">
            <w:pPr>
              <w:snapToGrid w:val="0"/>
              <w:jc w:val="center"/>
              <w:rPr>
                <w:b/>
              </w:rPr>
            </w:pPr>
          </w:p>
        </w:tc>
      </w:tr>
      <w:tr w:rsidR="00EF5079" w:rsidRPr="006B3332" w:rsidTr="00111E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Before w:val="1"/>
          <w:wBefore w:w="11" w:type="dxa"/>
          <w:trHeight w:hRule="exact" w:val="269"/>
        </w:trPr>
        <w:tc>
          <w:tcPr>
            <w:tcW w:w="568" w:type="dxa"/>
          </w:tcPr>
          <w:p w:rsidR="00EF5079" w:rsidRPr="006B3332" w:rsidRDefault="00EF5079" w:rsidP="00111EEA">
            <w:pPr>
              <w:snapToGrid w:val="0"/>
              <w:jc w:val="center"/>
            </w:pPr>
            <w:r w:rsidRPr="006B3332">
              <w:t>5.</w:t>
            </w:r>
          </w:p>
        </w:tc>
        <w:tc>
          <w:tcPr>
            <w:tcW w:w="8503" w:type="dxa"/>
            <w:gridSpan w:val="2"/>
          </w:tcPr>
          <w:p w:rsidR="00EF5079" w:rsidRPr="006B3332" w:rsidRDefault="00EF5079" w:rsidP="00111EEA">
            <w:pPr>
              <w:snapToGrid w:val="0"/>
              <w:jc w:val="both"/>
            </w:pPr>
            <w:r w:rsidRPr="006B3332">
              <w:t xml:space="preserve">Устранено нарушений трудового законодательства в ходе проверки </w:t>
            </w:r>
          </w:p>
          <w:p w:rsidR="00EF5079" w:rsidRPr="006B3332" w:rsidRDefault="00EF5079" w:rsidP="00111EEA">
            <w:pPr>
              <w:snapToGrid w:val="0"/>
              <w:jc w:val="both"/>
            </w:pPr>
          </w:p>
          <w:p w:rsidR="00EF5079" w:rsidRPr="006B3332" w:rsidRDefault="00EF5079" w:rsidP="00111EEA">
            <w:pPr>
              <w:snapToGrid w:val="0"/>
              <w:jc w:val="both"/>
            </w:pPr>
          </w:p>
          <w:p w:rsidR="00EF5079" w:rsidRPr="006B3332" w:rsidRDefault="00EF5079" w:rsidP="00111EEA">
            <w:pPr>
              <w:snapToGrid w:val="0"/>
              <w:jc w:val="both"/>
            </w:pPr>
          </w:p>
        </w:tc>
        <w:tc>
          <w:tcPr>
            <w:tcW w:w="1276" w:type="dxa"/>
            <w:vAlign w:val="center"/>
          </w:tcPr>
          <w:p w:rsidR="00EF5079" w:rsidRPr="006B3332" w:rsidRDefault="00EF5079" w:rsidP="00111EEA">
            <w:pPr>
              <w:snapToGrid w:val="0"/>
              <w:jc w:val="center"/>
              <w:rPr>
                <w:b/>
              </w:rPr>
            </w:pPr>
          </w:p>
        </w:tc>
      </w:tr>
    </w:tbl>
    <w:p w:rsidR="00EF5079" w:rsidRPr="006B3332" w:rsidRDefault="00EF5079" w:rsidP="00EF5079"/>
    <w:p w:rsidR="00EF5079" w:rsidRDefault="00EF5079" w:rsidP="00EF5079">
      <w:pPr>
        <w:ind w:firstLine="567"/>
        <w:rPr>
          <w:color w:val="000000"/>
        </w:rPr>
      </w:pPr>
      <w:r>
        <w:t xml:space="preserve">Внештатный правовой инспектор </w:t>
      </w:r>
      <w:r>
        <w:rPr>
          <w:color w:val="000000"/>
        </w:rPr>
        <w:t>_____________________ /_____________________ /</w:t>
      </w:r>
    </w:p>
    <w:p w:rsidR="00EF5079" w:rsidRPr="006E6FF4" w:rsidRDefault="00EF5079" w:rsidP="00EF5079">
      <w:pPr>
        <w:ind w:firstLine="33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(подпись)                                                  (Фамилия И. О.)</w:t>
      </w:r>
    </w:p>
    <w:p w:rsidR="00EF5079" w:rsidRDefault="00EF5079" w:rsidP="00EF5079">
      <w:pPr>
        <w:ind w:firstLine="567"/>
        <w:rPr>
          <w:color w:val="000000"/>
        </w:rPr>
      </w:pPr>
      <w:r>
        <w:rPr>
          <w:color w:val="000000"/>
        </w:rPr>
        <w:t>Председатель                                   _____________________ /_____________________ /</w:t>
      </w:r>
    </w:p>
    <w:p w:rsidR="00EF5079" w:rsidRPr="006E6FF4" w:rsidRDefault="00EF5079" w:rsidP="00EF5079">
      <w:pPr>
        <w:ind w:firstLine="33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(подпись)                                                  (Фамилия И. О.)</w:t>
      </w:r>
    </w:p>
    <w:p w:rsidR="00EF5079" w:rsidRDefault="00EF5079" w:rsidP="00EF5079">
      <w:pPr>
        <w:ind w:firstLine="567"/>
        <w:rPr>
          <w:color w:val="000000"/>
        </w:rPr>
      </w:pPr>
    </w:p>
    <w:p w:rsidR="00EF5079" w:rsidRDefault="00EF5079" w:rsidP="00363FA3">
      <w:pPr>
        <w:ind w:firstLine="567"/>
        <w:rPr>
          <w:sz w:val="26"/>
          <w:szCs w:val="28"/>
        </w:rPr>
      </w:pPr>
      <w:r>
        <w:rPr>
          <w:color w:val="000000"/>
        </w:rPr>
        <w:t>«___»___________20__ г</w:t>
      </w:r>
      <w:bookmarkStart w:id="0" w:name="_GoBack"/>
      <w:bookmarkEnd w:id="0"/>
    </w:p>
    <w:p w:rsidR="006A0403" w:rsidRDefault="006A0403"/>
    <w:sectPr w:rsidR="006A0403" w:rsidSect="008B5E2A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79"/>
    <w:rsid w:val="001E2B85"/>
    <w:rsid w:val="00363FA3"/>
    <w:rsid w:val="003F7183"/>
    <w:rsid w:val="006A0403"/>
    <w:rsid w:val="00927AC9"/>
    <w:rsid w:val="00E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50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507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EF5079"/>
    <w:pPr>
      <w:ind w:firstLine="539"/>
      <w:jc w:val="both"/>
    </w:pPr>
    <w:rPr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EF50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0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50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507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EF5079"/>
    <w:pPr>
      <w:ind w:firstLine="539"/>
      <w:jc w:val="both"/>
    </w:pPr>
    <w:rPr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EF50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0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cp:lastPrinted>2020-08-21T11:17:00Z</cp:lastPrinted>
  <dcterms:created xsi:type="dcterms:W3CDTF">2020-08-21T10:57:00Z</dcterms:created>
  <dcterms:modified xsi:type="dcterms:W3CDTF">2020-08-21T11:17:00Z</dcterms:modified>
</cp:coreProperties>
</file>