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7F" w:rsidRPr="00B97512" w:rsidRDefault="0069257F" w:rsidP="00D16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Не повторяйте чужих ошибок. </w:t>
      </w:r>
      <w:r w:rsidRPr="00B975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Жители свердловской области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B97512">
        <w:rPr>
          <w:rFonts w:ascii="Times New Roman" w:hAnsi="Times New Roman" w:cs="Times New Roman"/>
          <w:b/>
          <w:bCs/>
          <w:sz w:val="28"/>
          <w:szCs w:val="28"/>
        </w:rPr>
        <w:t>подарили</w:t>
      </w:r>
      <w:r>
        <w:rPr>
          <w:rFonts w:ascii="Times New Roman" w:hAnsi="Times New Roman" w:cs="Times New Roman"/>
          <w:b/>
          <w:bCs/>
          <w:sz w:val="28"/>
          <w:szCs w:val="28"/>
        </w:rPr>
        <w:t>» кибер-</w:t>
      </w:r>
      <w:r w:rsidRPr="00B97512">
        <w:rPr>
          <w:rFonts w:ascii="Times New Roman" w:hAnsi="Times New Roman" w:cs="Times New Roman"/>
          <w:b/>
          <w:bCs/>
          <w:sz w:val="28"/>
          <w:szCs w:val="28"/>
        </w:rPr>
        <w:t>мошенникам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75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более </w:t>
      </w:r>
      <w:r w:rsidRPr="00B97512">
        <w:rPr>
          <w:rFonts w:ascii="Times New Roman" w:hAnsi="Times New Roman" w:cs="Times New Roman"/>
          <w:b/>
          <w:bCs/>
          <w:sz w:val="28"/>
          <w:szCs w:val="28"/>
        </w:rPr>
        <w:t xml:space="preserve">80 миллионов рублей </w:t>
      </w:r>
    </w:p>
    <w:p w:rsidR="0069257F" w:rsidRPr="00B97512" w:rsidRDefault="0069257F" w:rsidP="00D16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57F" w:rsidRDefault="0069257F" w:rsidP="00A93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0E">
        <w:rPr>
          <w:rFonts w:ascii="Times New Roman" w:hAnsi="Times New Roman" w:cs="Times New Roman"/>
          <w:sz w:val="28"/>
          <w:szCs w:val="28"/>
        </w:rPr>
        <w:t xml:space="preserve">Как пенсионерам не стать жертвой аферистов, </w:t>
      </w:r>
      <w:r w:rsidRPr="009D760E">
        <w:rPr>
          <w:rFonts w:ascii="Times New Roman" w:hAnsi="Times New Roman" w:cs="Times New Roman"/>
          <w:color w:val="000000"/>
          <w:sz w:val="28"/>
          <w:szCs w:val="28"/>
        </w:rPr>
        <w:t>которые обманом получают у граждан сведения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D760E">
        <w:rPr>
          <w:rFonts w:ascii="Times New Roman" w:hAnsi="Times New Roman" w:cs="Times New Roman"/>
          <w:color w:val="000000"/>
          <w:sz w:val="28"/>
          <w:szCs w:val="28"/>
        </w:rPr>
        <w:t xml:space="preserve"> их банковских картах</w:t>
      </w:r>
      <w:r w:rsidRPr="009D760E">
        <w:rPr>
          <w:rFonts w:ascii="Times New Roman" w:hAnsi="Times New Roman" w:cs="Times New Roman"/>
          <w:sz w:val="28"/>
          <w:szCs w:val="28"/>
        </w:rPr>
        <w:t>? Что нужно делать, если мошенники завладели</w:t>
      </w:r>
      <w:r>
        <w:rPr>
          <w:rFonts w:ascii="Times New Roman" w:hAnsi="Times New Roman" w:cs="Times New Roman"/>
          <w:sz w:val="28"/>
          <w:szCs w:val="28"/>
        </w:rPr>
        <w:t xml:space="preserve"> вашими деньгами</w:t>
      </w:r>
      <w:r w:rsidRPr="009D760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9257F" w:rsidRDefault="0069257F" w:rsidP="00A93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0E">
        <w:rPr>
          <w:rFonts w:ascii="Times New Roman" w:hAnsi="Times New Roman" w:cs="Times New Roman"/>
          <w:sz w:val="28"/>
          <w:szCs w:val="28"/>
        </w:rPr>
        <w:t>Что бы ответить на эти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60E">
        <w:rPr>
          <w:rFonts w:ascii="Times New Roman" w:hAnsi="Times New Roman" w:cs="Times New Roman"/>
          <w:sz w:val="28"/>
          <w:szCs w:val="28"/>
        </w:rPr>
        <w:t xml:space="preserve"> 18 ноября в редакции областной газеты «Пенсионер» состоялся круглый стол с участием журналистов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специалистов из различных ведомств.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Высказать позицию по злободневной проблеме пришли </w:t>
      </w:r>
      <w:r w:rsidRPr="009D7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отделения по борьбе с мошенничеством управления уголовного розыска ГУ МВД России по Свердловской области подполковник Илья Батанов, эксперт Центробанка Александр Сальников,</w:t>
      </w:r>
      <w:r w:rsidRPr="009D760E">
        <w:rPr>
          <w:rFonts w:ascii="Times New Roman" w:hAnsi="Times New Roman" w:cs="Times New Roman"/>
          <w:sz w:val="28"/>
          <w:szCs w:val="28"/>
        </w:rPr>
        <w:t xml:space="preserve"> депутат Екатеринбургской городской думы Сергей Воронин и </w:t>
      </w:r>
      <w:r w:rsidRPr="009D7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отдела управления Роскомнадзора по УрФО</w:t>
      </w:r>
      <w:r w:rsidRPr="009D760E">
        <w:rPr>
          <w:rFonts w:ascii="Times New Roman" w:hAnsi="Times New Roman" w:cs="Times New Roman"/>
          <w:sz w:val="28"/>
          <w:szCs w:val="28"/>
        </w:rPr>
        <w:t xml:space="preserve"> </w:t>
      </w:r>
      <w:r w:rsidRPr="009D7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Виктор Солодкий.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760E">
        <w:rPr>
          <w:rFonts w:ascii="Times New Roman" w:hAnsi="Times New Roman" w:cs="Times New Roman"/>
          <w:sz w:val="28"/>
          <w:szCs w:val="28"/>
        </w:rPr>
        <w:t xml:space="preserve"> режиме онлайн в мероприятии </w:t>
      </w: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Pr="009D760E">
        <w:rPr>
          <w:rFonts w:ascii="Times New Roman" w:hAnsi="Times New Roman" w:cs="Times New Roman"/>
          <w:sz w:val="28"/>
          <w:szCs w:val="28"/>
        </w:rPr>
        <w:t xml:space="preserve">уполномоченный по правам человека в Свердловской области Татьяна Мерзлякова. </w:t>
      </w:r>
      <w:r>
        <w:rPr>
          <w:rFonts w:ascii="Times New Roman" w:hAnsi="Times New Roman" w:cs="Times New Roman"/>
          <w:sz w:val="28"/>
          <w:szCs w:val="28"/>
        </w:rPr>
        <w:t>Об этом общественность и СМИ проинформировал глава регионального полицейского главка Валерий Горелых.</w:t>
      </w:r>
    </w:p>
    <w:p w:rsidR="0069257F" w:rsidRDefault="0069257F" w:rsidP="00074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Подполковник Батанов рассказал, что за 10 месяцев текущего года на территории региона зарегистрировано около 8 тысяч фактов мошеннических действий, это более, чем на 2 тысячи </w:t>
      </w:r>
      <w:r w:rsidRPr="00B2636A">
        <w:rPr>
          <w:rFonts w:ascii="Times New Roman" w:hAnsi="Times New Roman" w:cs="Times New Roman"/>
          <w:sz w:val="28"/>
          <w:szCs w:val="28"/>
        </w:rPr>
        <w:t xml:space="preserve">превышает показатели прошлого года. В два раза выросло количество мошенничеств, совершенных с применением информационно-телекоммуникационных технологий. </w:t>
      </w:r>
      <w:r>
        <w:rPr>
          <w:rFonts w:ascii="Times New Roman" w:hAnsi="Times New Roman" w:cs="Times New Roman"/>
          <w:sz w:val="28"/>
          <w:szCs w:val="28"/>
        </w:rPr>
        <w:t>Мошенники, как правило, являются хорошими психологами. Во время разговора с жертвой аферисты стараются создать стрессовую ситуацию, чтобы не дать времени остановиться и подумать. Предлоги разные: с вашего счета якобы совершаются странные операции, или кто-то пытается взять на вас кредит, или ваш счёт заблокирован и срочно нужно перевести средства на какой-то резервный счет.</w:t>
      </w:r>
    </w:p>
    <w:p w:rsidR="0069257F" w:rsidRDefault="0069257F" w:rsidP="00074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36A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граждан в ОВД по данному виду преступлений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полиции </w:t>
      </w:r>
      <w:r w:rsidRPr="00B2636A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отмечают в Екатеринбурге, Нижнем Тагиле и Каменске-Уральском.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36A">
        <w:rPr>
          <w:rFonts w:ascii="Times New Roman" w:hAnsi="Times New Roman" w:cs="Times New Roman"/>
          <w:sz w:val="28"/>
          <w:szCs w:val="28"/>
        </w:rPr>
        <w:t xml:space="preserve">Одним из распространенных </w:t>
      </w:r>
      <w:r>
        <w:rPr>
          <w:rFonts w:ascii="Times New Roman" w:hAnsi="Times New Roman" w:cs="Times New Roman"/>
          <w:sz w:val="28"/>
          <w:szCs w:val="28"/>
        </w:rPr>
        <w:t xml:space="preserve">преступлений в киберсреде является кража денег граждан с банковских карт. С начала года зафиксировано более 1900 подобных случаев, что на 500 больше, чем в прошлом периоде. Ущерб от действий мошенников составил более 80 миллионов рублей. </w:t>
      </w:r>
    </w:p>
    <w:p w:rsidR="0069257F" w:rsidRPr="00B51AF7" w:rsidRDefault="0069257F" w:rsidP="00B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дискуссии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Татьяна Мерзлякова выделила три основные категории граждан, которые чаще всего страдают от  действий преступников. В первую входят </w:t>
      </w:r>
      <w:r>
        <w:rPr>
          <w:rFonts w:ascii="Times New Roman" w:hAnsi="Times New Roman" w:cs="Times New Roman"/>
          <w:sz w:val="28"/>
          <w:szCs w:val="28"/>
        </w:rPr>
        <w:t xml:space="preserve">люди, которым злоумышленники внушают информацию о необходимости инвестиционной деятельности с имеющимися у них денежными средствами, что бы получить быстрый доход. Данные лица, воодушевленные азартом легкого заработка, начинают верить этому и вкладывают свои сбережения в несуществующие инвестиционные проекты. Ко второй категории относятся жители, финансовые ресурсы которых нарушители закона вовлекли в </w:t>
      </w:r>
      <w:r w:rsidRPr="0050760B">
        <w:rPr>
          <w:rFonts w:ascii="Times New Roman" w:hAnsi="Times New Roman" w:cs="Times New Roman"/>
          <w:sz w:val="28"/>
          <w:szCs w:val="28"/>
        </w:rPr>
        <w:t>проведение спекулятивных операций на бирже</w:t>
      </w:r>
      <w:r>
        <w:rPr>
          <w:rFonts w:ascii="Times New Roman" w:hAnsi="Times New Roman" w:cs="Times New Roman"/>
          <w:sz w:val="28"/>
          <w:szCs w:val="28"/>
        </w:rPr>
        <w:t xml:space="preserve">. Третью группу преимущественно составляет представители пожилого поколения, ставшие жертвами финансовых пирамид и денежно-потребительских кооперативов. </w:t>
      </w:r>
    </w:p>
    <w:p w:rsidR="0069257F" w:rsidRDefault="0069257F" w:rsidP="00201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 Сальников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отметил, что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в криминальной среде продаются не только номера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IP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-телефонии</w:t>
      </w:r>
      <w:r>
        <w:rPr>
          <w:rFonts w:ascii="Times New Roman" w:hAnsi="Times New Roman" w:cs="Times New Roman"/>
          <w:sz w:val="28"/>
          <w:szCs w:val="28"/>
        </w:rPr>
        <w:t>, но и банковские карты, а также сим-карты. В дальнейшем злоумышленники под прикрытием чужих имен, совершают уголовно-наказуемые деяния, что усложняет поиск виновных лиц. 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ксперт по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учреждения также подчеркнул, что когда человек сам переводит деньги на счет мошенника, эта операция со стороны банка считается совершенно законной. Настоящий сотрудник банка по телефону никогда не будет спрашивать у вас </w:t>
      </w:r>
      <w:r w:rsidRPr="003B708D">
        <w:rPr>
          <w:rFonts w:ascii="Times New Roman" w:hAnsi="Times New Roman" w:cs="Times New Roman"/>
          <w:sz w:val="28"/>
          <w:szCs w:val="28"/>
        </w:rPr>
        <w:t>личные данные, кодовое слово, реквизиты карт</w:t>
      </w:r>
      <w:r>
        <w:rPr>
          <w:rFonts w:ascii="Times New Roman" w:hAnsi="Times New Roman" w:cs="Times New Roman"/>
          <w:sz w:val="28"/>
          <w:szCs w:val="28"/>
        </w:rPr>
        <w:t>ы и конфиденциальную информацию с</w:t>
      </w:r>
      <w:r w:rsidRPr="003B708D">
        <w:rPr>
          <w:rFonts w:ascii="Times New Roman" w:hAnsi="Times New Roman" w:cs="Times New Roman"/>
          <w:sz w:val="28"/>
          <w:szCs w:val="28"/>
        </w:rPr>
        <w:t xml:space="preserve"> обратной сторо</w:t>
      </w:r>
      <w:r>
        <w:rPr>
          <w:rFonts w:ascii="Times New Roman" w:hAnsi="Times New Roman" w:cs="Times New Roman"/>
          <w:sz w:val="28"/>
          <w:szCs w:val="28"/>
        </w:rPr>
        <w:t>ны карты, а также коды из СМС</w:t>
      </w:r>
      <w:r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08D">
        <w:rPr>
          <w:rFonts w:ascii="Times New Roman" w:hAnsi="Times New Roman" w:cs="Times New Roman"/>
          <w:sz w:val="28"/>
          <w:szCs w:val="28"/>
        </w:rPr>
        <w:t>Если звонят из банка, финансовой организации или госоргана, уточните ФИО и должность звонящего и перезвоните на горячую линию банка.</w:t>
      </w:r>
    </w:p>
    <w:p w:rsidR="0069257F" w:rsidRDefault="0069257F" w:rsidP="00201F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поленитесь лишний раз повторить эти рекомендации своим пожилым родственникам. Незнание элементарных правил финансовой безопасности может привести к отрицательному балансу на собственном банковском счету. Только личная внимательность граждан, забота о старшем поколении, регулярные разговоры о данной проблеме могут помочь в предотвратить совершения преступлений в сфере социальной инженерии.  Из-за актуальности данной темы  начальником  ГУ МВД России по  Свердловской области генерал-лейтенантом полиции Александром Мешковым дано поручение личному составу службы участковых уполномоченных и других подразделений активизировать профилактическую работу с населением. Сотрудники ОВД гарнизона будут целенаправленно посещать граждан по месту их жительства и лично разъяснять способы и методы, которыми пользуются мошенники, а также как не стать жертвой преступников.  О любых попытках облапошить Вас и Ваших близких, необходимо оперативно сообщать по круглосуточному телефону доверия ГУ МВД России по </w:t>
      </w:r>
      <w:r w:rsidRPr="006B2473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6B24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8(343)358-</w:t>
      </w:r>
      <w:bookmarkStart w:id="0" w:name="_GoBack"/>
      <w:bookmarkEnd w:id="0"/>
      <w:r w:rsidRPr="006B2473">
        <w:rPr>
          <w:rFonts w:ascii="Times New Roman" w:hAnsi="Times New Roman" w:cs="Times New Roman"/>
          <w:sz w:val="28"/>
          <w:szCs w:val="28"/>
          <w:shd w:val="clear" w:color="auto" w:fill="FFFFFF"/>
        </w:rPr>
        <w:t>71-61», - отметил полковник Горелых.</w:t>
      </w:r>
    </w:p>
    <w:p w:rsidR="0069257F" w:rsidRDefault="0069257F" w:rsidP="00201F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257F" w:rsidRDefault="0069257F" w:rsidP="00201F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>
          <w:rPr>
            <w:rStyle w:val="Hyperlink"/>
            <w:rFonts w:ascii="Arial" w:hAnsi="Arial" w:cs="Arial"/>
            <w:color w:val="005BD1"/>
            <w:sz w:val="23"/>
            <w:szCs w:val="23"/>
            <w:shd w:val="clear" w:color="auto" w:fill="FFFFFF"/>
          </w:rPr>
          <w:t>Круглый стол Пенсионер.mp4 (191047594)</w:t>
        </w:r>
      </w:hyperlink>
    </w:p>
    <w:p w:rsidR="0069257F" w:rsidRPr="00A743A1" w:rsidRDefault="0069257F" w:rsidP="00AF6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B22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 w:rsidP="005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7F" w:rsidRDefault="0069257F">
      <w:pPr>
        <w:rPr>
          <w:rFonts w:ascii="Times New Roman" w:hAnsi="Times New Roman" w:cs="Times New Roman"/>
          <w:sz w:val="28"/>
          <w:szCs w:val="28"/>
        </w:rPr>
      </w:pPr>
    </w:p>
    <w:p w:rsidR="0069257F" w:rsidRDefault="0069257F">
      <w:pPr>
        <w:rPr>
          <w:rFonts w:ascii="Times New Roman" w:hAnsi="Times New Roman" w:cs="Times New Roman"/>
          <w:sz w:val="28"/>
          <w:szCs w:val="28"/>
        </w:rPr>
      </w:pPr>
    </w:p>
    <w:p w:rsidR="0069257F" w:rsidRDefault="0069257F">
      <w:pPr>
        <w:rPr>
          <w:rFonts w:ascii="Times New Roman" w:hAnsi="Times New Roman" w:cs="Times New Roman"/>
          <w:sz w:val="28"/>
          <w:szCs w:val="28"/>
        </w:rPr>
      </w:pPr>
    </w:p>
    <w:p w:rsidR="0069257F" w:rsidRDefault="0069257F">
      <w:pPr>
        <w:rPr>
          <w:rFonts w:ascii="Times New Roman" w:hAnsi="Times New Roman" w:cs="Times New Roman"/>
          <w:sz w:val="28"/>
          <w:szCs w:val="28"/>
        </w:rPr>
      </w:pPr>
    </w:p>
    <w:p w:rsidR="0069257F" w:rsidRDefault="0069257F">
      <w:pPr>
        <w:rPr>
          <w:rFonts w:ascii="Times New Roman" w:hAnsi="Times New Roman" w:cs="Times New Roman"/>
          <w:sz w:val="28"/>
          <w:szCs w:val="28"/>
        </w:rPr>
      </w:pPr>
    </w:p>
    <w:p w:rsidR="0069257F" w:rsidRPr="00B5541B" w:rsidRDefault="0069257F">
      <w:pPr>
        <w:rPr>
          <w:rFonts w:ascii="Times New Roman" w:hAnsi="Times New Roman" w:cs="Times New Roman"/>
          <w:sz w:val="28"/>
          <w:szCs w:val="28"/>
        </w:rPr>
      </w:pPr>
    </w:p>
    <w:sectPr w:rsidR="0069257F" w:rsidRPr="00B5541B" w:rsidSect="0055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41B"/>
    <w:rsid w:val="00023FAA"/>
    <w:rsid w:val="00067C56"/>
    <w:rsid w:val="00074EBB"/>
    <w:rsid w:val="0009557D"/>
    <w:rsid w:val="000A4C02"/>
    <w:rsid w:val="000E70BF"/>
    <w:rsid w:val="00106CD3"/>
    <w:rsid w:val="00117676"/>
    <w:rsid w:val="00143654"/>
    <w:rsid w:val="00147B81"/>
    <w:rsid w:val="00151498"/>
    <w:rsid w:val="001705CA"/>
    <w:rsid w:val="00191910"/>
    <w:rsid w:val="001D0026"/>
    <w:rsid w:val="00201F1E"/>
    <w:rsid w:val="0030677B"/>
    <w:rsid w:val="00323EA1"/>
    <w:rsid w:val="003A29ED"/>
    <w:rsid w:val="003B708D"/>
    <w:rsid w:val="004008A8"/>
    <w:rsid w:val="00420615"/>
    <w:rsid w:val="0044741D"/>
    <w:rsid w:val="004B3BE1"/>
    <w:rsid w:val="004C4206"/>
    <w:rsid w:val="004F517E"/>
    <w:rsid w:val="0050760B"/>
    <w:rsid w:val="00515140"/>
    <w:rsid w:val="00531757"/>
    <w:rsid w:val="0055202C"/>
    <w:rsid w:val="0055264A"/>
    <w:rsid w:val="005934E1"/>
    <w:rsid w:val="005A5AFB"/>
    <w:rsid w:val="005C572E"/>
    <w:rsid w:val="005F5E68"/>
    <w:rsid w:val="00626A12"/>
    <w:rsid w:val="00633B6B"/>
    <w:rsid w:val="00672C1D"/>
    <w:rsid w:val="006805C6"/>
    <w:rsid w:val="0069257F"/>
    <w:rsid w:val="006969E6"/>
    <w:rsid w:val="006B2473"/>
    <w:rsid w:val="006E46CA"/>
    <w:rsid w:val="00701714"/>
    <w:rsid w:val="00726A25"/>
    <w:rsid w:val="007318C7"/>
    <w:rsid w:val="00741A63"/>
    <w:rsid w:val="0074214B"/>
    <w:rsid w:val="00803EE7"/>
    <w:rsid w:val="0087096C"/>
    <w:rsid w:val="00910723"/>
    <w:rsid w:val="00981B2C"/>
    <w:rsid w:val="00990185"/>
    <w:rsid w:val="009D760E"/>
    <w:rsid w:val="00A546F6"/>
    <w:rsid w:val="00A743A1"/>
    <w:rsid w:val="00A93912"/>
    <w:rsid w:val="00AA77ED"/>
    <w:rsid w:val="00AE156A"/>
    <w:rsid w:val="00AF6201"/>
    <w:rsid w:val="00B229FB"/>
    <w:rsid w:val="00B2636A"/>
    <w:rsid w:val="00B2795D"/>
    <w:rsid w:val="00B51AF7"/>
    <w:rsid w:val="00B5541B"/>
    <w:rsid w:val="00B77D5F"/>
    <w:rsid w:val="00B865B9"/>
    <w:rsid w:val="00B9342B"/>
    <w:rsid w:val="00B97512"/>
    <w:rsid w:val="00BA1FFA"/>
    <w:rsid w:val="00BC79FA"/>
    <w:rsid w:val="00C02CCC"/>
    <w:rsid w:val="00C07804"/>
    <w:rsid w:val="00C13B48"/>
    <w:rsid w:val="00C46FD5"/>
    <w:rsid w:val="00C85652"/>
    <w:rsid w:val="00CB2137"/>
    <w:rsid w:val="00CF0CE9"/>
    <w:rsid w:val="00D161D8"/>
    <w:rsid w:val="00D55622"/>
    <w:rsid w:val="00D57E0C"/>
    <w:rsid w:val="00D601E5"/>
    <w:rsid w:val="00D7297A"/>
    <w:rsid w:val="00D74390"/>
    <w:rsid w:val="00D8353E"/>
    <w:rsid w:val="00D95270"/>
    <w:rsid w:val="00DF1224"/>
    <w:rsid w:val="00DF1BD1"/>
    <w:rsid w:val="00E261AE"/>
    <w:rsid w:val="00E27539"/>
    <w:rsid w:val="00EA7AFD"/>
    <w:rsid w:val="00F16EBA"/>
    <w:rsid w:val="00F3407D"/>
    <w:rsid w:val="00F41192"/>
    <w:rsid w:val="00F46A8B"/>
    <w:rsid w:val="00F935DB"/>
    <w:rsid w:val="00F9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2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81B2C"/>
    <w:rPr>
      <w:b/>
      <w:bCs/>
    </w:rPr>
  </w:style>
  <w:style w:type="character" w:customStyle="1" w:styleId="normaltextrun">
    <w:name w:val="normaltextrun"/>
    <w:basedOn w:val="DefaultParagraphFont"/>
    <w:uiPriority w:val="99"/>
    <w:rsid w:val="001705CA"/>
  </w:style>
  <w:style w:type="character" w:customStyle="1" w:styleId="eop">
    <w:name w:val="eop"/>
    <w:basedOn w:val="DefaultParagraphFont"/>
    <w:uiPriority w:val="99"/>
    <w:rsid w:val="001705CA"/>
  </w:style>
  <w:style w:type="character" w:styleId="Hyperlink">
    <w:name w:val="Hyperlink"/>
    <w:basedOn w:val="DefaultParagraphFont"/>
    <w:uiPriority w:val="99"/>
    <w:rsid w:val="00CF0C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odSQ3uPIMKnUH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732</Words>
  <Characters>4179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повторяйте чужих ошибок</dc:title>
  <dc:subject/>
  <dc:creator>ГУ</dc:creator>
  <cp:keywords/>
  <dc:description/>
  <cp:lastModifiedBy>.</cp:lastModifiedBy>
  <cp:revision>3</cp:revision>
  <dcterms:created xsi:type="dcterms:W3CDTF">2020-11-21T06:10:00Z</dcterms:created>
  <dcterms:modified xsi:type="dcterms:W3CDTF">2020-11-21T06:12:00Z</dcterms:modified>
</cp:coreProperties>
</file>