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90B" w:rsidRDefault="0009390B"/>
    <w:p w:rsidR="0031037F" w:rsidRPr="0031037F" w:rsidRDefault="0031037F" w:rsidP="00310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1037F">
        <w:rPr>
          <w:rFonts w:ascii="Times New Roman" w:eastAsia="Times New Roman" w:hAnsi="Times New Roman" w:cs="Times New Roman"/>
          <w:sz w:val="28"/>
          <w:szCs w:val="20"/>
          <w:lang w:eastAsia="ru-RU"/>
        </w:rPr>
        <w:t>Свердловская область</w:t>
      </w:r>
    </w:p>
    <w:p w:rsidR="0031037F" w:rsidRPr="0031037F" w:rsidRDefault="0031037F" w:rsidP="0031037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</w:pPr>
      <w:r w:rsidRPr="0031037F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Муниципальное казенное учреждение</w:t>
      </w:r>
    </w:p>
    <w:p w:rsidR="0031037F" w:rsidRPr="0031037F" w:rsidRDefault="0031037F" w:rsidP="0031037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</w:pPr>
      <w:r w:rsidRPr="0031037F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«Управление образования городского округа Богданович»</w:t>
      </w:r>
    </w:p>
    <w:p w:rsidR="0031037F" w:rsidRPr="0031037F" w:rsidRDefault="0031037F" w:rsidP="003103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37F" w:rsidRPr="0031037F" w:rsidRDefault="0031037F" w:rsidP="00310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31037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(МКУ УО ГО Богданович)</w:t>
      </w:r>
    </w:p>
    <w:p w:rsidR="0031037F" w:rsidRPr="0031037F" w:rsidRDefault="0031037F" w:rsidP="00310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037F" w:rsidRPr="0031037F" w:rsidRDefault="0031037F" w:rsidP="0031037F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31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31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proofErr w:type="gramEnd"/>
      <w:r w:rsidRPr="0031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           </w:t>
      </w:r>
    </w:p>
    <w:p w:rsidR="0031037F" w:rsidRPr="0031037F" w:rsidRDefault="0031037F" w:rsidP="0031037F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37F" w:rsidRPr="0031037F" w:rsidRDefault="0031037F" w:rsidP="0031037F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3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1037F" w:rsidRPr="0031037F" w:rsidRDefault="0031037F" w:rsidP="0031037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037F">
        <w:rPr>
          <w:rFonts w:ascii="Times New Roman" w:eastAsia="Calibri" w:hAnsi="Times New Roman" w:cs="Times New Roman"/>
          <w:sz w:val="24"/>
          <w:szCs w:val="24"/>
        </w:rPr>
        <w:t>Уважаемые руководители!</w:t>
      </w:r>
    </w:p>
    <w:p w:rsidR="0031037F" w:rsidRPr="0031037F" w:rsidRDefault="0031037F" w:rsidP="003103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информационным письмом ОГИБДД ОМВД России по Богдановичскому району сообщаем, что н</w:t>
      </w:r>
      <w:r w:rsidRPr="0031037F">
        <w:rPr>
          <w:rFonts w:ascii="Times New Roman" w:hAnsi="Times New Roman" w:cs="Times New Roman"/>
          <w:sz w:val="24"/>
          <w:szCs w:val="24"/>
        </w:rPr>
        <w:t>а территории Свердловской области за 12 месяцев 2017 года зарегистрировано 264 дорожно-транспортных происшествий с участием детей, в которых 286 детей получили травмы различной степени тяжести и 13 детей погибли.</w:t>
      </w:r>
    </w:p>
    <w:p w:rsidR="0031037F" w:rsidRPr="0031037F" w:rsidRDefault="0031037F" w:rsidP="003103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37F">
        <w:rPr>
          <w:rFonts w:ascii="Times New Roman" w:hAnsi="Times New Roman" w:cs="Times New Roman"/>
          <w:sz w:val="24"/>
          <w:szCs w:val="24"/>
        </w:rPr>
        <w:t>То, какое влияние имеет на воспитание ребенка как личности безопасного типа именно родители или законные представители, ни для кого не секрет, как и не секрет то, что зачастую школа, в лице педагогов, идет только на 3-4 месте по эмоциональному воздействию на ребенка, на первый же план выходят именно родители и ближайшее окружение (кружки, секции, друзья). Поэтому необходимо особенное внимание при проведении профилактической работы уделять таким субъектам и объектам профилактики, помимо непосредственно несовершеннолетних, как родители и законные представители несовершеннолетних. Однако в качестве организующей подсистемы образовательная организация любого уровня имеет возможность и полномочия выйти за пределы своих обязанностей и оказать содействие во всех других коммуникациях по внедрению осознания необходимости безопасного поведения в транспортной среде. Механизм, указанный ниже, помимо непосредственного профилактического эффекта, несет за собой и длительный, пролонгированный эффект. Данные, собранные во время проведения подобных мероприятий, позволяют проанализировать существующие проблемы как в знаниях несовершеннолетних, так и выявить наиболее опасные участки улично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1037F">
        <w:rPr>
          <w:rFonts w:ascii="Times New Roman" w:hAnsi="Times New Roman" w:cs="Times New Roman"/>
          <w:sz w:val="24"/>
          <w:szCs w:val="24"/>
        </w:rPr>
        <w:t>дорожной сети, на основе чего прорабатываются пути решения и меры по устранению выявленных недостатков.</w:t>
      </w:r>
    </w:p>
    <w:p w:rsidR="0031037F" w:rsidRPr="0031037F" w:rsidRDefault="0031037F" w:rsidP="003103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37F">
        <w:rPr>
          <w:rFonts w:ascii="Times New Roman" w:hAnsi="Times New Roman" w:cs="Times New Roman"/>
          <w:sz w:val="24"/>
          <w:szCs w:val="24"/>
        </w:rPr>
        <w:t>В Свердловской области на протяжении длительного времени налажено плотное взаимодействие с различными представительствами областного уровня родительских объединений, таких, как Региональный общественный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37F">
        <w:rPr>
          <w:rFonts w:ascii="Times New Roman" w:hAnsi="Times New Roman" w:cs="Times New Roman"/>
          <w:sz w:val="24"/>
          <w:szCs w:val="24"/>
        </w:rPr>
        <w:t xml:space="preserve">благотворительный фонд «Уральский родительский комитет», другими организациями, однако, как показал опыт, наиболее эффективной является точечная отработка, начиная от уровня муниципалитета, </w:t>
      </w:r>
      <w:r w:rsidRPr="0031037F">
        <w:rPr>
          <w:rFonts w:ascii="Times New Roman" w:hAnsi="Times New Roman" w:cs="Times New Roman"/>
          <w:sz w:val="24"/>
          <w:szCs w:val="24"/>
        </w:rPr>
        <w:lastRenderedPageBreak/>
        <w:t>административного района и заканчивая конкретной образовательной организацией. Связано это с тем, что все-таки, несмотря на общие тенденции, в каждой территории есть своя проблематика и родители намного ближе воспринимают информацию о том, что творится и почему непосредственно рядом с ними, чем некие общие понятия. Именно поэтому в Свердловской области достаточно давно используется такой инструмент, как работа с родителями, в первую очередь с родительскими комитетами.</w:t>
      </w:r>
    </w:p>
    <w:p w:rsidR="0031037F" w:rsidRDefault="0031037F" w:rsidP="003103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37F">
        <w:rPr>
          <w:rFonts w:ascii="Times New Roman" w:hAnsi="Times New Roman" w:cs="Times New Roman"/>
          <w:sz w:val="24"/>
          <w:szCs w:val="24"/>
        </w:rPr>
        <w:t xml:space="preserve">С 1 по 27 февраля 2018 года в образовательных организациях необходимо провести широкомасштабное мероприятие «Родительский патруль», с участием представителей родительских сообществ, родительских комитетов, направленное на безопасность дорожного движения среди детей и снижения детского дорожно-транспортного травматизма.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1037F">
        <w:rPr>
          <w:rFonts w:ascii="Times New Roman" w:hAnsi="Times New Roman" w:cs="Times New Roman"/>
          <w:sz w:val="24"/>
          <w:szCs w:val="24"/>
        </w:rPr>
        <w:t xml:space="preserve">лан </w:t>
      </w:r>
      <w:r w:rsidRPr="0031037F">
        <w:rPr>
          <w:rFonts w:ascii="Times New Roman" w:hAnsi="Times New Roman" w:cs="Times New Roman"/>
          <w:sz w:val="24"/>
          <w:szCs w:val="24"/>
        </w:rPr>
        <w:t xml:space="preserve">проведения, </w:t>
      </w:r>
      <w:r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spellStart"/>
      <w:r w:rsidRPr="0031037F">
        <w:rPr>
          <w:rFonts w:ascii="Times New Roman" w:hAnsi="Times New Roman" w:cs="Times New Roman"/>
          <w:sz w:val="24"/>
          <w:szCs w:val="24"/>
        </w:rPr>
        <w:t>отче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037F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31037F">
        <w:rPr>
          <w:rFonts w:ascii="Times New Roman" w:hAnsi="Times New Roman" w:cs="Times New Roman"/>
          <w:sz w:val="24"/>
          <w:szCs w:val="24"/>
        </w:rPr>
        <w:t xml:space="preserve"> - в приложении.</w:t>
      </w:r>
      <w:r>
        <w:rPr>
          <w:rFonts w:ascii="Times New Roman" w:hAnsi="Times New Roman" w:cs="Times New Roman"/>
          <w:sz w:val="24"/>
          <w:szCs w:val="24"/>
        </w:rPr>
        <w:t xml:space="preserve"> (форма должна быть заверена директором ОО).</w:t>
      </w:r>
    </w:p>
    <w:p w:rsidR="0031037F" w:rsidRPr="0031037F" w:rsidRDefault="0031037F" w:rsidP="003103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37F">
        <w:rPr>
          <w:rFonts w:ascii="Times New Roman" w:hAnsi="Times New Roman" w:cs="Times New Roman"/>
          <w:b/>
          <w:sz w:val="24"/>
          <w:szCs w:val="24"/>
        </w:rPr>
        <w:t>Информацию необходимо представить до 28 февраля (в бумажном и электронном вариант</w:t>
      </w:r>
      <w:bookmarkStart w:id="0" w:name="_GoBack"/>
      <w:bookmarkEnd w:id="0"/>
      <w:r w:rsidRPr="0031037F">
        <w:rPr>
          <w:rFonts w:ascii="Times New Roman" w:hAnsi="Times New Roman" w:cs="Times New Roman"/>
          <w:b/>
          <w:sz w:val="24"/>
          <w:szCs w:val="24"/>
        </w:rPr>
        <w:t>е).</w:t>
      </w:r>
    </w:p>
    <w:sectPr w:rsidR="0031037F" w:rsidRPr="00310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95"/>
    <w:rsid w:val="0009390B"/>
    <w:rsid w:val="0031037F"/>
    <w:rsid w:val="006E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5D7EA-AB23-4767-B073-4A5AB654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Кожухарь</dc:creator>
  <cp:keywords/>
  <dc:description/>
  <cp:lastModifiedBy>Наталья Кожухарь</cp:lastModifiedBy>
  <cp:revision>2</cp:revision>
  <dcterms:created xsi:type="dcterms:W3CDTF">2018-02-15T05:32:00Z</dcterms:created>
  <dcterms:modified xsi:type="dcterms:W3CDTF">2018-02-15T05:39:00Z</dcterms:modified>
</cp:coreProperties>
</file>