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D2" w:rsidRPr="00273AD2" w:rsidRDefault="00273AD2" w:rsidP="00273AD2">
      <w:pPr>
        <w:pStyle w:val="afd"/>
        <w:spacing w:before="67" w:line="242" w:lineRule="auto"/>
        <w:ind w:left="998" w:right="566"/>
        <w:rPr>
          <w:rFonts w:ascii="Times New Roman" w:hAnsi="Times New Roman"/>
          <w:sz w:val="28"/>
          <w:szCs w:val="28"/>
        </w:rPr>
      </w:pPr>
      <w:r w:rsidRPr="00273AD2">
        <w:rPr>
          <w:rFonts w:ascii="Times New Roman" w:hAnsi="Times New Roman"/>
          <w:sz w:val="28"/>
          <w:szCs w:val="28"/>
        </w:rPr>
        <w:t>Муниципальное</w:t>
      </w:r>
      <w:r w:rsidRPr="00273AD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273AD2">
        <w:rPr>
          <w:rFonts w:ascii="Times New Roman" w:hAnsi="Times New Roman"/>
          <w:sz w:val="28"/>
          <w:szCs w:val="28"/>
        </w:rPr>
        <w:t>автономное</w:t>
      </w:r>
      <w:r w:rsidRPr="00273AD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273AD2">
        <w:rPr>
          <w:rFonts w:ascii="Times New Roman" w:hAnsi="Times New Roman"/>
          <w:sz w:val="28"/>
          <w:szCs w:val="28"/>
        </w:rPr>
        <w:t>общеобразовательное</w:t>
      </w:r>
      <w:r w:rsidRPr="00273AD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273AD2">
        <w:rPr>
          <w:rFonts w:ascii="Times New Roman" w:hAnsi="Times New Roman"/>
          <w:sz w:val="28"/>
          <w:szCs w:val="28"/>
        </w:rPr>
        <w:t>учреждение</w:t>
      </w:r>
    </w:p>
    <w:p w:rsidR="00273AD2" w:rsidRPr="00273AD2" w:rsidRDefault="00273AD2" w:rsidP="00273AD2">
      <w:pPr>
        <w:pStyle w:val="afd"/>
        <w:spacing w:before="67" w:line="242" w:lineRule="auto"/>
        <w:ind w:left="998" w:right="1717"/>
        <w:jc w:val="center"/>
        <w:rPr>
          <w:rFonts w:ascii="Times New Roman" w:hAnsi="Times New Roman"/>
          <w:sz w:val="28"/>
          <w:szCs w:val="28"/>
        </w:rPr>
      </w:pPr>
      <w:r w:rsidRPr="00273AD2">
        <w:rPr>
          <w:rFonts w:ascii="Times New Roman" w:hAnsi="Times New Roman"/>
          <w:sz w:val="28"/>
          <w:szCs w:val="28"/>
        </w:rPr>
        <w:t>Коменская средняя общеобразовательная школа</w:t>
      </w: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273AD2" w:rsidP="003943F2">
      <w:pPr>
        <w:rPr>
          <w:sz w:val="28"/>
          <w:szCs w:val="28"/>
        </w:rPr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1296D3F9" wp14:editId="3F4EBB6B">
            <wp:simplePos x="0" y="0"/>
            <wp:positionH relativeFrom="page">
              <wp:posOffset>4667250</wp:posOffset>
            </wp:positionH>
            <wp:positionV relativeFrom="paragraph">
              <wp:posOffset>209550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43F2" w:rsidRDefault="003943F2" w:rsidP="003943F2">
      <w:pPr>
        <w:rPr>
          <w:sz w:val="28"/>
          <w:szCs w:val="28"/>
        </w:rPr>
        <w:sectPr w:rsidR="003943F2" w:rsidSect="00247FBE">
          <w:pgSz w:w="11906" w:h="16838"/>
          <w:pgMar w:top="567" w:right="567" w:bottom="567" w:left="1134" w:header="709" w:footer="709" w:gutter="0"/>
          <w:cols w:space="215"/>
          <w:docGrid w:linePitch="360"/>
        </w:sectPr>
      </w:pPr>
    </w:p>
    <w:p w:rsidR="00D907CE" w:rsidRDefault="00D907CE" w:rsidP="00D907CE">
      <w:pPr>
        <w:ind w:right="-392"/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  <w:sectPr w:rsidR="003943F2" w:rsidSect="00247FBE">
          <w:type w:val="continuous"/>
          <w:pgSz w:w="11906" w:h="16838"/>
          <w:pgMar w:top="567" w:right="567" w:bottom="567" w:left="1134" w:header="709" w:footer="709" w:gutter="0"/>
          <w:cols w:num="2" w:space="215"/>
          <w:docGrid w:linePitch="360"/>
        </w:sectPr>
      </w:pPr>
    </w:p>
    <w:p w:rsidR="003943F2" w:rsidRDefault="003943F2" w:rsidP="00273AD2">
      <w:pPr>
        <w:ind w:right="1274"/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</w:pPr>
    </w:p>
    <w:p w:rsidR="003943F2" w:rsidRDefault="003943F2" w:rsidP="003943F2">
      <w:pPr>
        <w:rPr>
          <w:sz w:val="28"/>
          <w:szCs w:val="28"/>
        </w:rPr>
      </w:pPr>
    </w:p>
    <w:p w:rsidR="00273AD2" w:rsidRDefault="00273AD2" w:rsidP="003943F2">
      <w:pPr>
        <w:jc w:val="center"/>
        <w:rPr>
          <w:b/>
          <w:i/>
          <w:sz w:val="28"/>
          <w:szCs w:val="28"/>
        </w:rPr>
      </w:pPr>
    </w:p>
    <w:p w:rsidR="00273AD2" w:rsidRDefault="00273AD2" w:rsidP="003943F2">
      <w:pPr>
        <w:jc w:val="center"/>
        <w:rPr>
          <w:b/>
          <w:i/>
          <w:sz w:val="28"/>
          <w:szCs w:val="28"/>
        </w:rPr>
      </w:pPr>
    </w:p>
    <w:p w:rsidR="00273AD2" w:rsidRDefault="00273AD2" w:rsidP="003943F2">
      <w:pPr>
        <w:jc w:val="center"/>
        <w:rPr>
          <w:b/>
          <w:i/>
          <w:sz w:val="28"/>
          <w:szCs w:val="28"/>
        </w:rPr>
      </w:pPr>
    </w:p>
    <w:p w:rsidR="00273AD2" w:rsidRDefault="00273AD2" w:rsidP="003943F2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273AD2" w:rsidRDefault="00273AD2" w:rsidP="003943F2">
      <w:pPr>
        <w:jc w:val="center"/>
        <w:rPr>
          <w:b/>
          <w:i/>
          <w:sz w:val="28"/>
          <w:szCs w:val="28"/>
        </w:rPr>
      </w:pPr>
    </w:p>
    <w:p w:rsidR="00D907CE" w:rsidRDefault="00D907CE" w:rsidP="003943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Рабочая п</w:t>
      </w:r>
      <w:r w:rsidR="003943F2" w:rsidRPr="00523D31">
        <w:rPr>
          <w:b/>
          <w:i/>
          <w:sz w:val="28"/>
          <w:szCs w:val="28"/>
        </w:rPr>
        <w:t xml:space="preserve">рограмма </w:t>
      </w:r>
    </w:p>
    <w:p w:rsidR="003943F2" w:rsidRPr="00523D31" w:rsidRDefault="00D907CE" w:rsidP="003943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учебного курса </w:t>
      </w:r>
      <w:r w:rsidR="003943F2" w:rsidRPr="00523D31">
        <w:rPr>
          <w:b/>
          <w:i/>
          <w:sz w:val="28"/>
          <w:szCs w:val="28"/>
        </w:rPr>
        <w:t>внеурочной деятельности</w:t>
      </w:r>
    </w:p>
    <w:p w:rsidR="003943F2" w:rsidRPr="00523D31" w:rsidRDefault="003943F2" w:rsidP="003943F2">
      <w:pPr>
        <w:jc w:val="center"/>
        <w:rPr>
          <w:b/>
          <w:i/>
          <w:sz w:val="44"/>
          <w:szCs w:val="44"/>
        </w:rPr>
      </w:pPr>
      <w:r w:rsidRPr="00523D31">
        <w:rPr>
          <w:b/>
          <w:i/>
          <w:sz w:val="44"/>
          <w:szCs w:val="44"/>
        </w:rPr>
        <w:t>«</w:t>
      </w:r>
      <w:r>
        <w:rPr>
          <w:b/>
          <w:i/>
          <w:sz w:val="44"/>
          <w:szCs w:val="44"/>
        </w:rPr>
        <w:t>Цветок здоровья</w:t>
      </w:r>
      <w:r w:rsidRPr="00523D31">
        <w:rPr>
          <w:b/>
          <w:i/>
          <w:sz w:val="44"/>
          <w:szCs w:val="44"/>
        </w:rPr>
        <w:t>»</w:t>
      </w:r>
    </w:p>
    <w:p w:rsidR="003943F2" w:rsidRDefault="003943F2" w:rsidP="003943F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="00EB52AF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</w:t>
      </w:r>
    </w:p>
    <w:p w:rsidR="003943F2" w:rsidRDefault="003943F2" w:rsidP="003943F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B52A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EB52AF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3943F2" w:rsidP="003943F2">
      <w:pPr>
        <w:jc w:val="center"/>
        <w:rPr>
          <w:sz w:val="28"/>
          <w:szCs w:val="28"/>
        </w:rPr>
      </w:pPr>
    </w:p>
    <w:p w:rsidR="003943F2" w:rsidRDefault="003943F2" w:rsidP="003943F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Составил: </w:t>
      </w:r>
    </w:p>
    <w:p w:rsidR="003943F2" w:rsidRDefault="003943F2" w:rsidP="003943F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Шадрина </w:t>
      </w:r>
      <w:proofErr w:type="spellStart"/>
      <w:r>
        <w:rPr>
          <w:sz w:val="28"/>
          <w:szCs w:val="28"/>
        </w:rPr>
        <w:t>Дорина</w:t>
      </w:r>
      <w:proofErr w:type="spellEnd"/>
      <w:r>
        <w:rPr>
          <w:sz w:val="28"/>
          <w:szCs w:val="28"/>
        </w:rPr>
        <w:t xml:space="preserve"> Валерьевна,  </w:t>
      </w:r>
    </w:p>
    <w:p w:rsidR="003943F2" w:rsidRDefault="00806275" w:rsidP="003943F2">
      <w:pPr>
        <w:ind w:left="5664"/>
        <w:rPr>
          <w:sz w:val="28"/>
          <w:szCs w:val="28"/>
        </w:rPr>
        <w:sectPr w:rsidR="003943F2" w:rsidSect="00247FBE">
          <w:type w:val="continuous"/>
          <w:pgSz w:w="11906" w:h="16838"/>
          <w:pgMar w:top="567" w:right="567" w:bottom="567" w:left="1134" w:header="709" w:footer="709" w:gutter="0"/>
          <w:cols w:space="215"/>
          <w:docGrid w:linePitch="360"/>
        </w:sectPr>
      </w:pPr>
      <w:r>
        <w:rPr>
          <w:sz w:val="28"/>
          <w:szCs w:val="28"/>
        </w:rPr>
        <w:t>У</w:t>
      </w:r>
      <w:r w:rsidR="007F2C7E">
        <w:rPr>
          <w:sz w:val="28"/>
          <w:szCs w:val="28"/>
        </w:rPr>
        <w:t>читель</w:t>
      </w:r>
      <w:r>
        <w:rPr>
          <w:sz w:val="28"/>
          <w:szCs w:val="28"/>
        </w:rPr>
        <w:t xml:space="preserve"> начальных классов</w:t>
      </w:r>
    </w:p>
    <w:p w:rsidR="007C4DA5" w:rsidRDefault="007C4DA5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</w:rPr>
        <w:lastRenderedPageBreak/>
        <w:t>1. С</w:t>
      </w:r>
      <w:r w:rsidRPr="007C4DA5">
        <w:rPr>
          <w:b/>
          <w:color w:val="000000"/>
          <w:sz w:val="28"/>
          <w:szCs w:val="28"/>
        </w:rPr>
        <w:t>одержание учебного курса внеурочной деятельности</w:t>
      </w:r>
      <w:r w:rsidRPr="003B22CD">
        <w:rPr>
          <w:rFonts w:eastAsia="Calibri"/>
          <w:sz w:val="28"/>
          <w:szCs w:val="28"/>
          <w:lang w:eastAsia="ar-SA"/>
        </w:rPr>
        <w:t xml:space="preserve"> </w:t>
      </w:r>
    </w:p>
    <w:p w:rsidR="007C4DA5" w:rsidRDefault="007C4DA5" w:rsidP="007C4DA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4"/>
          <w:rFonts w:eastAsiaTheme="majorEastAsia"/>
          <w:sz w:val="28"/>
          <w:szCs w:val="28"/>
        </w:rPr>
      </w:pPr>
      <w:r w:rsidRPr="003B22CD">
        <w:rPr>
          <w:rStyle w:val="c14"/>
          <w:rFonts w:eastAsiaTheme="majorEastAsia"/>
          <w:sz w:val="28"/>
          <w:szCs w:val="28"/>
        </w:rPr>
        <w:t>Программа внеурочной деятельности по спортивно-оздоровительному направлению </w:t>
      </w:r>
      <w:r w:rsidRPr="003B22CD">
        <w:rPr>
          <w:rStyle w:val="c8"/>
          <w:rFonts w:eastAsiaTheme="majorEastAsia"/>
          <w:sz w:val="28"/>
          <w:szCs w:val="28"/>
        </w:rPr>
        <w:t>«</w:t>
      </w:r>
      <w:r w:rsidRPr="003B22CD">
        <w:rPr>
          <w:rStyle w:val="c14"/>
          <w:rFonts w:eastAsiaTheme="majorEastAsia"/>
          <w:sz w:val="28"/>
          <w:szCs w:val="28"/>
        </w:rPr>
        <w:t>Цветок здоровья</w:t>
      </w:r>
      <w:r w:rsidRPr="003B22CD">
        <w:rPr>
          <w:rStyle w:val="c8"/>
          <w:rFonts w:eastAsiaTheme="majorEastAsia"/>
          <w:sz w:val="28"/>
          <w:szCs w:val="28"/>
        </w:rPr>
        <w:t>» включает в себя</w:t>
      </w:r>
      <w:r w:rsidRPr="003B22CD">
        <w:rPr>
          <w:rStyle w:val="c38"/>
          <w:rFonts w:eastAsiaTheme="majorEastAsia"/>
          <w:sz w:val="28"/>
          <w:szCs w:val="28"/>
        </w:rPr>
        <w:t> </w:t>
      </w:r>
      <w:r w:rsidRPr="003B22CD">
        <w:rPr>
          <w:rStyle w:val="c14"/>
          <w:rFonts w:eastAsiaTheme="majorEastAsia"/>
          <w:sz w:val="28"/>
          <w:szCs w:val="28"/>
        </w:rPr>
        <w:t xml:space="preserve"> знания, установки, личностные ориентиры и нормы поведения, обеспечивающие сохранение и укрепление физического и психического здоровья. </w:t>
      </w:r>
    </w:p>
    <w:p w:rsidR="007C4DA5" w:rsidRPr="003B22CD" w:rsidRDefault="007C4DA5" w:rsidP="007C4DA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7C4DA5" w:rsidRDefault="007C4DA5" w:rsidP="007C4DA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rFonts w:eastAsiaTheme="majorEastAsia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 xml:space="preserve"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 ориентированный подходы. </w:t>
      </w:r>
    </w:p>
    <w:p w:rsidR="007C4DA5" w:rsidRDefault="007C4DA5" w:rsidP="007C4DA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rFonts w:eastAsiaTheme="majorEastAsia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Программа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3B22CD">
        <w:rPr>
          <w:rStyle w:val="c8"/>
          <w:rFonts w:eastAsiaTheme="majorEastAsia"/>
          <w:sz w:val="28"/>
          <w:szCs w:val="28"/>
        </w:rPr>
        <w:t xml:space="preserve"> внеурочной деятельности по спортивн</w:t>
      </w:r>
      <w:r>
        <w:rPr>
          <w:rStyle w:val="c8"/>
          <w:rFonts w:eastAsiaTheme="majorEastAsia"/>
          <w:sz w:val="28"/>
          <w:szCs w:val="28"/>
        </w:rPr>
        <w:t xml:space="preserve">о-оздоровительному направлению  </w:t>
      </w:r>
      <w:r w:rsidRPr="003B22CD">
        <w:rPr>
          <w:rStyle w:val="c8"/>
          <w:rFonts w:eastAsiaTheme="majorEastAsia"/>
          <w:sz w:val="28"/>
          <w:szCs w:val="28"/>
        </w:rPr>
        <w:t>«</w:t>
      </w:r>
      <w:r w:rsidRPr="003B22CD">
        <w:rPr>
          <w:rStyle w:val="c14"/>
          <w:rFonts w:eastAsiaTheme="majorEastAsia"/>
          <w:sz w:val="28"/>
          <w:szCs w:val="28"/>
        </w:rPr>
        <w:t>Цветок здоровья</w:t>
      </w:r>
      <w:r w:rsidRPr="003B22CD">
        <w:rPr>
          <w:rStyle w:val="c8"/>
          <w:rFonts w:eastAsiaTheme="majorEastAsia"/>
          <w:sz w:val="28"/>
          <w:szCs w:val="28"/>
        </w:rPr>
        <w:t>» предназначен</w:t>
      </w:r>
      <w:r>
        <w:rPr>
          <w:rStyle w:val="c8"/>
          <w:rFonts w:eastAsiaTheme="majorEastAsia"/>
          <w:sz w:val="28"/>
          <w:szCs w:val="28"/>
        </w:rPr>
        <w:t>а</w:t>
      </w:r>
      <w:r w:rsidRPr="003B22CD">
        <w:rPr>
          <w:rStyle w:val="c8"/>
          <w:rFonts w:eastAsiaTheme="majorEastAsia"/>
          <w:sz w:val="28"/>
          <w:szCs w:val="28"/>
        </w:rPr>
        <w:t xml:space="preserve"> для обучающихся </w:t>
      </w:r>
      <w:r>
        <w:rPr>
          <w:rStyle w:val="c8"/>
          <w:rFonts w:eastAsiaTheme="majorEastAsia"/>
          <w:sz w:val="28"/>
          <w:szCs w:val="28"/>
        </w:rPr>
        <w:t>1</w:t>
      </w:r>
      <w:r w:rsidRPr="003B22CD">
        <w:rPr>
          <w:rStyle w:val="c8"/>
          <w:rFonts w:eastAsiaTheme="majorEastAsia"/>
          <w:sz w:val="28"/>
          <w:szCs w:val="28"/>
        </w:rPr>
        <w:t xml:space="preserve">-4 классов, с учётом реализации её учителями начальных классов,  занимающихся вопросами обучения здоровому образу жизни с детьми в возрасте от </w:t>
      </w:r>
      <w:r>
        <w:rPr>
          <w:rStyle w:val="c8"/>
          <w:rFonts w:eastAsiaTheme="majorEastAsia"/>
          <w:sz w:val="28"/>
          <w:szCs w:val="28"/>
        </w:rPr>
        <w:t>7</w:t>
      </w:r>
      <w:r w:rsidRPr="003B22CD">
        <w:rPr>
          <w:rStyle w:val="c8"/>
          <w:rFonts w:eastAsiaTheme="majorEastAsia"/>
          <w:sz w:val="28"/>
          <w:szCs w:val="28"/>
        </w:rPr>
        <w:t xml:space="preserve"> до 11 лет. </w:t>
      </w:r>
    </w:p>
    <w:p w:rsidR="007C4DA5" w:rsidRPr="003B22CD" w:rsidRDefault="007C4DA5" w:rsidP="007C4DA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3B22CD">
        <w:rPr>
          <w:rStyle w:val="c8"/>
          <w:rFonts w:eastAsiaTheme="majorEastAsia"/>
          <w:sz w:val="28"/>
          <w:szCs w:val="28"/>
        </w:rPr>
        <w:t>Данная программа составлена в соответствии с возрастными особенностями обучающи</w:t>
      </w:r>
      <w:r>
        <w:rPr>
          <w:rStyle w:val="c8"/>
          <w:rFonts w:eastAsiaTheme="majorEastAsia"/>
          <w:sz w:val="28"/>
          <w:szCs w:val="28"/>
        </w:rPr>
        <w:t xml:space="preserve">хся и рассчитана на проведение </w:t>
      </w:r>
      <w:r w:rsidRPr="003B22CD">
        <w:rPr>
          <w:rStyle w:val="c8"/>
          <w:rFonts w:eastAsiaTheme="majorEastAsia"/>
          <w:sz w:val="28"/>
          <w:szCs w:val="28"/>
        </w:rPr>
        <w:t>1 часа в неделю</w:t>
      </w:r>
      <w:r>
        <w:rPr>
          <w:rStyle w:val="c8"/>
          <w:rFonts w:eastAsiaTheme="majorEastAsia"/>
          <w:sz w:val="28"/>
          <w:szCs w:val="28"/>
        </w:rPr>
        <w:t>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Программа внеурочной деятельности по спортивно-оздоровительному направлению «</w:t>
      </w:r>
      <w:r w:rsidRPr="003B22CD">
        <w:rPr>
          <w:bCs/>
          <w:sz w:val="28"/>
          <w:szCs w:val="28"/>
          <w:lang w:eastAsia="ar-SA"/>
        </w:rPr>
        <w:t>Цветок здоровья</w:t>
      </w:r>
      <w:r w:rsidRPr="003B22CD">
        <w:rPr>
          <w:rFonts w:eastAsia="Calibri"/>
          <w:sz w:val="28"/>
          <w:szCs w:val="28"/>
          <w:lang w:eastAsia="ar-SA"/>
        </w:rPr>
        <w:t>»  состоит из 7 разделов:</w:t>
      </w:r>
    </w:p>
    <w:p w:rsidR="00247FBE" w:rsidRPr="003B22CD" w:rsidRDefault="007C4DA5" w:rsidP="007C4DA5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="00247FBE" w:rsidRPr="003B22CD">
        <w:rPr>
          <w:rFonts w:eastAsia="Calibri"/>
          <w:sz w:val="28"/>
          <w:szCs w:val="28"/>
          <w:lang w:eastAsia="ar-SA"/>
        </w:rPr>
        <w:t>«Вот мы и в школе»: личная гигиена, значение утренней гимнастики для организма;</w:t>
      </w:r>
    </w:p>
    <w:p w:rsidR="00247FBE" w:rsidRPr="003B22CD" w:rsidRDefault="007C4DA5" w:rsidP="007C4DA5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="00247FBE" w:rsidRPr="003B22CD">
        <w:rPr>
          <w:rFonts w:eastAsia="Calibri"/>
          <w:sz w:val="28"/>
          <w:szCs w:val="28"/>
          <w:lang w:eastAsia="ar-SA"/>
        </w:rPr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247FBE" w:rsidRPr="003B22CD" w:rsidRDefault="007C4DA5" w:rsidP="007C4DA5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="00247FBE" w:rsidRPr="003B22CD">
        <w:rPr>
          <w:rFonts w:eastAsia="Calibri"/>
          <w:sz w:val="28"/>
          <w:szCs w:val="28"/>
          <w:lang w:eastAsia="ar-SA"/>
        </w:rPr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247FBE" w:rsidRPr="003B22CD" w:rsidRDefault="007C4DA5" w:rsidP="007C4DA5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proofErr w:type="gramStart"/>
      <w:r>
        <w:rPr>
          <w:rFonts w:eastAsia="Calibri"/>
          <w:sz w:val="28"/>
          <w:szCs w:val="28"/>
          <w:lang w:eastAsia="ar-SA"/>
        </w:rPr>
        <w:lastRenderedPageBreak/>
        <w:t>-</w:t>
      </w:r>
      <w:r w:rsidR="00247FBE" w:rsidRPr="003B22CD">
        <w:rPr>
          <w:rFonts w:eastAsia="Calibri"/>
          <w:sz w:val="28"/>
          <w:szCs w:val="28"/>
          <w:lang w:eastAsia="ar-SA"/>
        </w:rPr>
        <w:t>«</w:t>
      </w:r>
      <w:proofErr w:type="gramEnd"/>
      <w:r w:rsidR="00247FBE" w:rsidRPr="003B22CD">
        <w:rPr>
          <w:rFonts w:eastAsia="Calibri"/>
          <w:sz w:val="28"/>
          <w:szCs w:val="28"/>
          <w:lang w:eastAsia="ar-SA"/>
        </w:rPr>
        <w:t>Я в школе и дома»: социально одобряемые нормы и правила поведения обучающихся в образовательном учреждении, гигиена одежды, правила хорошего тона;</w:t>
      </w:r>
    </w:p>
    <w:p w:rsidR="00247FBE" w:rsidRPr="003B22CD" w:rsidRDefault="007C4DA5" w:rsidP="007C4DA5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="00247FBE" w:rsidRPr="003B22CD">
        <w:rPr>
          <w:rFonts w:eastAsia="Calibri"/>
          <w:sz w:val="28"/>
          <w:szCs w:val="28"/>
          <w:lang w:eastAsia="ar-SA"/>
        </w:rPr>
        <w:t>«Чтоб забыть про докторов»: закаливание организма;</w:t>
      </w:r>
    </w:p>
    <w:p w:rsidR="00247FBE" w:rsidRPr="003B22CD" w:rsidRDefault="007C4DA5" w:rsidP="007C4DA5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="00247FBE" w:rsidRPr="003B22CD">
        <w:rPr>
          <w:rFonts w:eastAsia="Calibri"/>
          <w:sz w:val="28"/>
          <w:szCs w:val="28"/>
          <w:lang w:eastAsia="ar-SA"/>
        </w:rPr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247FBE" w:rsidRPr="003B22CD" w:rsidRDefault="007C4DA5" w:rsidP="007C4DA5">
      <w:pPr>
        <w:spacing w:line="360" w:lineRule="auto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-</w:t>
      </w:r>
      <w:r w:rsidR="00247FBE" w:rsidRPr="003B22CD">
        <w:rPr>
          <w:rFonts w:eastAsia="Calibri"/>
          <w:sz w:val="28"/>
          <w:szCs w:val="28"/>
          <w:lang w:eastAsia="ar-SA"/>
        </w:rPr>
        <w:t>«Вот и стали мы на год  взрослей»: первая доврачебная помощь в летний период, опасности летнего периода.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Программа внеурочной деятельности по спортивно-оздоровительному направлению «</w:t>
      </w:r>
      <w:r w:rsidRPr="003B22CD">
        <w:rPr>
          <w:bCs/>
          <w:sz w:val="28"/>
          <w:szCs w:val="28"/>
          <w:lang w:eastAsia="ar-SA"/>
        </w:rPr>
        <w:t>Цветок здоровья</w:t>
      </w:r>
      <w:r w:rsidR="007C4DA5">
        <w:rPr>
          <w:rFonts w:eastAsia="Calibri"/>
          <w:sz w:val="28"/>
          <w:szCs w:val="28"/>
          <w:lang w:eastAsia="ar-SA"/>
        </w:rPr>
        <w:t>» составлена на 4 года обучения</w:t>
      </w:r>
      <w:r w:rsidRPr="003B22CD">
        <w:rPr>
          <w:rFonts w:eastAsia="Calibri"/>
          <w:sz w:val="28"/>
          <w:szCs w:val="28"/>
          <w:lang w:eastAsia="ar-SA"/>
        </w:rPr>
        <w:t xml:space="preserve">:  </w:t>
      </w:r>
    </w:p>
    <w:p w:rsidR="00247FBE" w:rsidRPr="003B22CD" w:rsidRDefault="00247FBE" w:rsidP="003B22CD">
      <w:pPr>
        <w:tabs>
          <w:tab w:val="num" w:pos="-775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1 класс</w:t>
      </w:r>
      <w:r w:rsidRPr="003B22CD">
        <w:rPr>
          <w:rFonts w:eastAsia="Calibri"/>
          <w:sz w:val="28"/>
          <w:szCs w:val="28"/>
          <w:lang w:eastAsia="ar-SA"/>
        </w:rPr>
        <w:t xml:space="preserve"> «Первые шаги к здоровью»: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247FBE" w:rsidRPr="003B22CD" w:rsidRDefault="00247FBE" w:rsidP="003B22CD">
      <w:pPr>
        <w:tabs>
          <w:tab w:val="num" w:pos="-775"/>
        </w:tabs>
        <w:suppressAutoHyphens/>
        <w:spacing w:line="360" w:lineRule="auto"/>
        <w:ind w:firstLine="709"/>
        <w:jc w:val="both"/>
        <w:rPr>
          <w:spacing w:val="-10"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2 класс</w:t>
      </w:r>
      <w:r w:rsidRPr="003B22CD">
        <w:rPr>
          <w:rFonts w:eastAsia="Calibri"/>
          <w:sz w:val="28"/>
          <w:szCs w:val="28"/>
          <w:lang w:eastAsia="ar-SA"/>
        </w:rPr>
        <w:t xml:space="preserve"> «Если хочешь быть здоров»: </w:t>
      </w:r>
      <w:r w:rsidRPr="003B22CD">
        <w:rPr>
          <w:spacing w:val="-10"/>
          <w:sz w:val="28"/>
          <w:szCs w:val="28"/>
          <w:lang w:eastAsia="ar-SA"/>
        </w:rPr>
        <w:t>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247FBE" w:rsidRPr="003B22CD" w:rsidRDefault="00247FBE" w:rsidP="003B22CD">
      <w:pPr>
        <w:tabs>
          <w:tab w:val="num" w:pos="-775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3 класс</w:t>
      </w:r>
      <w:r w:rsidRPr="003B22CD">
        <w:rPr>
          <w:rFonts w:eastAsia="Calibri"/>
          <w:sz w:val="28"/>
          <w:szCs w:val="28"/>
          <w:lang w:eastAsia="ar-SA"/>
        </w:rPr>
        <w:t xml:space="preserve">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247FBE" w:rsidRPr="003B22CD" w:rsidRDefault="00247FBE" w:rsidP="003B22CD">
      <w:pPr>
        <w:tabs>
          <w:tab w:val="num" w:pos="-775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4 класс</w:t>
      </w:r>
      <w:r w:rsidRPr="003B22CD">
        <w:rPr>
          <w:rFonts w:eastAsia="Calibri"/>
          <w:sz w:val="28"/>
          <w:szCs w:val="28"/>
          <w:lang w:eastAsia="ar-SA"/>
        </w:rPr>
        <w:t xml:space="preserve">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247FBE" w:rsidRPr="003B22CD" w:rsidRDefault="00247FBE" w:rsidP="003B22CD">
      <w:pPr>
        <w:tabs>
          <w:tab w:val="num" w:pos="-775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Раздел 1  </w:t>
      </w:r>
      <w:r w:rsidRPr="003B22CD">
        <w:rPr>
          <w:rFonts w:eastAsia="Calibri"/>
          <w:b/>
          <w:bCs/>
          <w:sz w:val="28"/>
          <w:szCs w:val="28"/>
          <w:lang w:eastAsia="ar-SA"/>
        </w:rPr>
        <w:t xml:space="preserve">Введение  «Вот мы и в школе»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 Определение   понятия   «здоровье». Что такое здоровый образ жизни? Факторы,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3B22CD">
        <w:rPr>
          <w:rFonts w:eastAsia="Calibri"/>
          <w:sz w:val="28"/>
          <w:szCs w:val="28"/>
          <w:lang w:eastAsia="ar-SA"/>
        </w:rPr>
        <w:t>укрепляющие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здоровье. Личная гигиена, значение утренней гимнастики для организма.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>Тема 1. Дорога к доброму здоровью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Здоровье в порядке- спасибо зарядке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Настроение в школе и после школы.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Праздник чистоты «К нам приехал </w:t>
      </w:r>
      <w:proofErr w:type="spellStart"/>
      <w:r w:rsidRPr="003B22CD">
        <w:rPr>
          <w:rFonts w:eastAsia="Calibri"/>
          <w:sz w:val="28"/>
          <w:szCs w:val="28"/>
          <w:lang w:eastAsia="ar-SA"/>
        </w:rPr>
        <w:t>Мойдодыр</w:t>
      </w:r>
      <w:proofErr w:type="spellEnd"/>
      <w:r w:rsidRPr="003B22CD">
        <w:rPr>
          <w:rFonts w:eastAsia="Calibri"/>
          <w:sz w:val="28"/>
          <w:szCs w:val="28"/>
          <w:lang w:eastAsia="ar-SA"/>
        </w:rPr>
        <w:t>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2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Почему мы болеем? Причины и признаки болезни. Профилактика болезней.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Кто и как предохраняет нас от болезней. Как организм помогает себе сам.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Какие врачи нас лечат. Самоанализ здоровья. Анализ жизненных и     литературных ситуаций.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Я хозяин своего здоровья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3класс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en-US"/>
        </w:rPr>
        <w:t xml:space="preserve">Тема 1. </w:t>
      </w:r>
      <w:r w:rsidRPr="003B22CD">
        <w:rPr>
          <w:rFonts w:eastAsia="Calibri"/>
          <w:sz w:val="28"/>
          <w:szCs w:val="28"/>
          <w:lang w:eastAsia="ar-SA"/>
        </w:rPr>
        <w:t>Чего не надо бояться? Как воспитывать уверенность и бесстрашие.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Личная гигиена. Как нужно одеваться?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Надо уметь сдерживать себя. Все ли желания выполнимы?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en-US"/>
        </w:rPr>
        <w:t xml:space="preserve">Тема 4. </w:t>
      </w:r>
      <w:r w:rsidRPr="003B22CD">
        <w:rPr>
          <w:rFonts w:eastAsia="Calibri"/>
          <w:sz w:val="28"/>
          <w:szCs w:val="28"/>
          <w:lang w:eastAsia="ar-SA"/>
        </w:rPr>
        <w:t xml:space="preserve">«Остров здоровья» 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4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2. </w:t>
      </w:r>
      <w:r w:rsidRPr="003B22CD">
        <w:rPr>
          <w:rFonts w:eastAsia="Calibri"/>
          <w:iCs/>
          <w:sz w:val="28"/>
          <w:szCs w:val="28"/>
          <w:lang w:eastAsia="ar-SA"/>
        </w:rPr>
        <w:t>Здоровье, эмоции, чувства, стрессы. Рисуночные тесты.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</w:t>
      </w:r>
      <w:r w:rsidRPr="003B22CD">
        <w:rPr>
          <w:rFonts w:eastAsia="Calibri"/>
          <w:bCs/>
          <w:iCs/>
          <w:sz w:val="28"/>
          <w:szCs w:val="28"/>
          <w:lang w:eastAsia="ar-SA"/>
        </w:rPr>
        <w:t>Как помочь сохранить себе здоровье? Учимся думать и действовать, находить причину и последствия действий.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Физическая активность и здоровье. Встреча со школьным врачом.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</w:t>
      </w:r>
      <w:r w:rsidRPr="003B22CD">
        <w:rPr>
          <w:rFonts w:eastAsia="Calibri"/>
          <w:sz w:val="28"/>
          <w:szCs w:val="28"/>
          <w:lang w:eastAsia="en-US"/>
        </w:rPr>
        <w:t>Как познать себя</w:t>
      </w:r>
      <w:r w:rsidRPr="003B22CD">
        <w:rPr>
          <w:rFonts w:eastAsia="Calibri"/>
          <w:sz w:val="28"/>
          <w:szCs w:val="28"/>
          <w:lang w:eastAsia="ar-SA"/>
        </w:rPr>
        <w:t>?</w:t>
      </w:r>
      <w:r w:rsidRPr="003B22CD">
        <w:rPr>
          <w:rFonts w:eastAsia="Calibri"/>
          <w:sz w:val="28"/>
          <w:szCs w:val="28"/>
          <w:lang w:eastAsia="en-US"/>
        </w:rPr>
        <w:t xml:space="preserve"> Что зависит от моего решения?</w:t>
      </w:r>
      <w:r w:rsidRPr="003B22CD">
        <w:rPr>
          <w:rFonts w:eastAsia="Calibri"/>
          <w:sz w:val="28"/>
          <w:szCs w:val="28"/>
          <w:lang w:eastAsia="ar-SA"/>
        </w:rPr>
        <w:t xml:space="preserve"> Цветок здоровья и красота.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Раздел 2.   Питание и здоровье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  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 xml:space="preserve">  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витаминах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в продуктах питании; о необходимости разнообразно питаться; о полезных и не   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3B22CD">
        <w:rPr>
          <w:rFonts w:eastAsia="Calibri"/>
          <w:sz w:val="28"/>
          <w:szCs w:val="28"/>
          <w:lang w:eastAsia="ar-SA"/>
        </w:rPr>
        <w:t>очень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полезных для здоровья продуктах, о пользе прогулок после еды, о режиме питания,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  о режиме употребления жидкости, о целебных источниках и минеральной воде.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iCs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Витаминная тарелка на каждый день. Конкурс рисунков «Витамины наши друзья и помощники»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Культура питания. Приглашаем к чаю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</w:t>
      </w:r>
      <w:proofErr w:type="spellStart"/>
      <w:r w:rsidRPr="003B22CD">
        <w:rPr>
          <w:rFonts w:eastAsia="Calibri"/>
          <w:iCs/>
          <w:sz w:val="28"/>
          <w:szCs w:val="28"/>
          <w:lang w:eastAsia="ar-SA"/>
        </w:rPr>
        <w:t>Ю.Тувим</w:t>
      </w:r>
      <w:proofErr w:type="spellEnd"/>
      <w:r w:rsidRPr="003B22CD">
        <w:rPr>
          <w:rFonts w:eastAsia="Calibri"/>
          <w:iCs/>
          <w:sz w:val="28"/>
          <w:szCs w:val="28"/>
          <w:lang w:eastAsia="ar-SA"/>
        </w:rPr>
        <w:t xml:space="preserve"> «Овощи» (кукольный театр умеем ли мы правильно питаться)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Здоровая пища для всей семьи.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«Светофор здоровья»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2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Как избежать отравлений? Признаки пищевого отравления. «Помоги себе сам» (практические советы при отравлениях)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2.Отравление лекарствами. Признаки лекарственного отравления. «Помоги себе сам» (практические советы при отравлениях)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 </w:t>
      </w:r>
      <w:r w:rsidRPr="003B22CD">
        <w:rPr>
          <w:rFonts w:eastAsia="Calibri"/>
          <w:iCs/>
          <w:sz w:val="28"/>
          <w:szCs w:val="28"/>
          <w:lang w:eastAsia="ar-SA"/>
        </w:rPr>
        <w:t>Спектакль «Я выбираю кашу»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Культура питания. Этикет.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5. </w:t>
      </w:r>
      <w:r w:rsidRPr="003B22CD">
        <w:rPr>
          <w:rFonts w:eastAsia="Calibri"/>
          <w:iCs/>
          <w:sz w:val="28"/>
          <w:szCs w:val="28"/>
          <w:lang w:eastAsia="ar-SA"/>
        </w:rPr>
        <w:t xml:space="preserve">Светофор здорового питания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3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   Игра «Смак»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  Правильное питание – залог физического и психологического здоровья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 </w:t>
      </w:r>
      <w:r w:rsidRPr="003B22CD">
        <w:rPr>
          <w:rFonts w:eastAsia="Calibri"/>
          <w:iCs/>
          <w:sz w:val="28"/>
          <w:szCs w:val="28"/>
          <w:lang w:eastAsia="ar-SA"/>
        </w:rPr>
        <w:t>Вредные микробы.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 Что такое здоровая пища и как её приготовить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5.  </w:t>
      </w:r>
      <w:r w:rsidRPr="003B22CD">
        <w:rPr>
          <w:rFonts w:eastAsia="Calibri"/>
          <w:iCs/>
          <w:sz w:val="28"/>
          <w:szCs w:val="28"/>
          <w:lang w:eastAsia="ar-SA"/>
        </w:rPr>
        <w:t>«Чудесный сундучок»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 4 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>Тема 1.   Питание необходимое условие для жизни человека. Встреча с врачом диетологом, эндокринологом.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 Помоги себе сам. Волевое поведение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 </w:t>
      </w:r>
      <w:r w:rsidRPr="003B22CD">
        <w:rPr>
          <w:rFonts w:eastAsia="Calibri"/>
          <w:iCs/>
          <w:sz w:val="28"/>
          <w:szCs w:val="28"/>
          <w:lang w:eastAsia="ar-SA"/>
        </w:rPr>
        <w:t>Как питались в стародавние времена  и питание нашего времени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 Секреты здорового питания. Рацион питания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 «Богатырская силушка»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Раздел 3. Моё здоровье в моих руках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 Соблюдаем мы режим, быть здоровыми хотим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Как сделать сон полезным? Сон – лучшее лекарство!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«Весёлые старты» в рамках фестиваля «Спорт, здоровье, творчество»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 Экскурсия «Сезонные изменения и как их принимает человек»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 Народные игры. Старинная русская игра «Городки»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6.  День здоровья «Папа, мама, я – спортивная, здоровая семья» (праздник на параллель 1 классов)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7.  В здоровом теле здоровый дух  (Викторина)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2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 Прививки от болезней. Инфекционные болезни. Игра «Полезно – вредно»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Как закаляться? Обтирание и обливание. Шесть признаков здорового и закалённого человека. Долгожитель.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Что нужно знать о лекарствах.  Аллергия. Домашняя аптечка.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</w:t>
      </w:r>
      <w:r w:rsidRPr="003B22CD">
        <w:rPr>
          <w:rFonts w:eastAsia="Calibri"/>
          <w:iCs/>
          <w:sz w:val="28"/>
          <w:szCs w:val="28"/>
          <w:lang w:eastAsia="ar-SA"/>
        </w:rPr>
        <w:t>Спортивный праздник «Кузнечики»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>Тема 5. Безопасность при любой погоде. Если солнечно и жарко. Признаки солнечного ожога. «Помоги себе сам» (практические советы)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6. Если на улице дождь и гроза. Правила поведения при грозе. «Помоги себе сам» (практические советы)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7 Слагаемые здоровья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3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Труд и здоровье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Мои спортивные достижения (работа с детскими портфолио)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Хочу остаться здоровым. Экскурсия в 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конно-спортивную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школу.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Солнце, воздух и вода наши лучшие друзья. Разновидности подвижных игр.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Нехорошие слова. Недобрые шутки.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6. Экскурсия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7. «Моё здоровье в моих руках»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4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Злой волшебник – табак. Что мы знаем о курении?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Злой волшебник  - алкоголь. Игра «беседа по кругу»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 Злой волшебник – наркотик. Тренинг безопасного поведения.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 «Мы за здоровый образ жизни»</w:t>
      </w:r>
      <w:r w:rsidRPr="003B22CD">
        <w:rPr>
          <w:rFonts w:eastAsia="Calibri"/>
          <w:iCs/>
          <w:sz w:val="28"/>
          <w:szCs w:val="28"/>
          <w:lang w:eastAsia="ar-SA"/>
        </w:rPr>
        <w:t xml:space="preserve"> Марафон в рамках фестиваля «Спорт, здоровье, творчество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 «Умей сказать НЕТ»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6.  Отдых для здоровья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7.  Умеем ли мы отвечать за своё здоровье - викторина.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Раздел 4. Я в школе и дома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1. Мой внешний вид – залог 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здоровья .</w:t>
      </w:r>
      <w:proofErr w:type="gramEnd"/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2. Забота о глазах. Глаза – главные помощники человека. Подбор оздоровительных </w:t>
      </w:r>
      <w:proofErr w:type="spellStart"/>
      <w:r w:rsidRPr="003B22CD">
        <w:rPr>
          <w:rFonts w:eastAsia="Calibri"/>
          <w:sz w:val="28"/>
          <w:szCs w:val="28"/>
          <w:lang w:eastAsia="ar-SA"/>
        </w:rPr>
        <w:t>физминуток</w:t>
      </w:r>
      <w:proofErr w:type="spellEnd"/>
      <w:r w:rsidRPr="003B22CD">
        <w:rPr>
          <w:rFonts w:eastAsia="Calibri"/>
          <w:sz w:val="28"/>
          <w:szCs w:val="28"/>
          <w:lang w:eastAsia="ar-SA"/>
        </w:rPr>
        <w:t xml:space="preserve"> для формирования  и развития мышц глаз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>Тема 3. Уход за зубами. Как сохранить улыбку красивой?  Встреча с врачом стоматологом.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Уход за ушами. Самомассаж ушей. Встреча с врачом – отоларингологом.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Уход за руками и ногами. «Рабочие инструменты человека. Массаж стоп. Плоскостопие.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6 Мы весёлые ребята, быть здоровыми 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хотим ,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все болезни победим 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2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Я и мои одноклассники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Правила безопасного поведения в школе, дома, на улице.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Гигиена позвоночника. Сколиоз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Шалости и травмы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«Я сажусь за уроки» Переутомление и утомление.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6. Умники и умницы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3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1. Не грызи 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ногти ,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не ковыряй в носу. Как отучить себя от вредных привычек?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Что делать, если не хочется в школу? Чем заняться после школы? «Помоги себе сам» (Организация досуга)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Спектакль С. </w:t>
      </w:r>
      <w:proofErr w:type="spellStart"/>
      <w:r w:rsidRPr="003B22CD">
        <w:rPr>
          <w:rFonts w:eastAsia="Calibri"/>
          <w:sz w:val="28"/>
          <w:szCs w:val="28"/>
          <w:lang w:eastAsia="ar-SA"/>
        </w:rPr>
        <w:t>Преображнский</w:t>
      </w:r>
      <w:proofErr w:type="spellEnd"/>
      <w:r w:rsidRPr="003B22CD">
        <w:rPr>
          <w:rFonts w:eastAsia="Calibri"/>
          <w:sz w:val="28"/>
          <w:szCs w:val="28"/>
          <w:lang w:eastAsia="ar-SA"/>
        </w:rPr>
        <w:t xml:space="preserve"> «</w:t>
      </w:r>
      <w:proofErr w:type="spellStart"/>
      <w:r w:rsidRPr="003B22CD">
        <w:rPr>
          <w:rFonts w:eastAsia="Calibri"/>
          <w:sz w:val="28"/>
          <w:szCs w:val="28"/>
          <w:lang w:eastAsia="ar-SA"/>
        </w:rPr>
        <w:t>Капризка</w:t>
      </w:r>
      <w:proofErr w:type="spellEnd"/>
      <w:r w:rsidRPr="003B22CD">
        <w:rPr>
          <w:rFonts w:eastAsia="Calibri"/>
          <w:sz w:val="28"/>
          <w:szCs w:val="28"/>
          <w:lang w:eastAsia="ar-SA"/>
        </w:rPr>
        <w:t>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Как выбрать друзей? Кто может считаться настоящим другом? </w:t>
      </w:r>
      <w:proofErr w:type="spellStart"/>
      <w:r w:rsidRPr="003B22CD">
        <w:rPr>
          <w:rFonts w:eastAsia="Calibri"/>
          <w:sz w:val="28"/>
          <w:szCs w:val="28"/>
          <w:lang w:eastAsia="ar-SA"/>
        </w:rPr>
        <w:t>Ассоциограмма</w:t>
      </w:r>
      <w:proofErr w:type="spellEnd"/>
      <w:r w:rsidRPr="003B22CD">
        <w:rPr>
          <w:rFonts w:eastAsia="Calibri"/>
          <w:sz w:val="28"/>
          <w:szCs w:val="28"/>
          <w:lang w:eastAsia="ar-SA"/>
        </w:rPr>
        <w:t xml:space="preserve"> «Я среди друзей»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5.  Как помочь родителям? Как доставить родителям радость?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6. « Спасатели, вперёд!» Игра.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4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«Мы – одна семья»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«Класс не улица ребята! И запомнить это надо!»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 Кукольный спектакль «Спеши делать добро»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Будем делать хорошо и не будем плохо!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>Тема 5. Мода и школьные будни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6. Делу время, потехе час. Игра - викторина.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Раздел 5. Чтоб забыть про докторов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Обучение здоровому образу жизни за счет формирования умений делать выбор "быть здоровым".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Хочу остаться здоровым. Встреча с действующими спортсменами города, мастерами, ветеранами спорта.</w:t>
      </w:r>
    </w:p>
    <w:p w:rsidR="00247FBE" w:rsidRPr="003B22CD" w:rsidRDefault="00247FBE" w:rsidP="003B22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«Я выбираю здоровье!» (встреча с инспектором ГИБДД)</w:t>
      </w:r>
    </w:p>
    <w:p w:rsidR="00247FBE" w:rsidRPr="003B22CD" w:rsidRDefault="00247FBE" w:rsidP="003B22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Экскурсия</w:t>
      </w:r>
    </w:p>
    <w:p w:rsidR="00247FBE" w:rsidRPr="003B22CD" w:rsidRDefault="00247FBE" w:rsidP="003B22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«Как сохранять и укреплять свое здоровье»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2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 «А вы знаете?» Встреча с действующими спортсменами города, мастерами, ветеранами спорта.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«Мы за здоровый образ жизни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».(</w:t>
      </w:r>
      <w:proofErr w:type="gramEnd"/>
      <w:r w:rsidRPr="003B22CD">
        <w:rPr>
          <w:rFonts w:eastAsia="Calibri"/>
          <w:sz w:val="28"/>
          <w:szCs w:val="28"/>
          <w:lang w:eastAsia="ar-SA"/>
        </w:rPr>
        <w:t>Выставка рисунков).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День здоровья «Самый здоровый класс» в рамках фестиваля «Спорт, здоровье, творчество»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Клуб выходного дня. Катание на лыжах, коньках. Конкурс «Снеговик- 2013»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3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Наши маленькие секреты» Встреча с действующими спортсменами города, мастерами, ветеранами спорта.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Движение это жизнь. «Весёлые старты» в рамках фестиваля «Спорт, здоровье, творчество»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День здоровья «Дальше, быстрее, выше»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«Разговор о правильном питании» Вкусные и полезные вкусности школьный конкурс «Разговор о правильном питании»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4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«Чтоб болезней не бояться, надо спортом заниматься». Встреча с действующими спортсменами города, мастерами, ветеранами спорта.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 xml:space="preserve">Тема 2. День здоровья «За здоровый образ жизни».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Библиотечный урок «Пути оздоровления»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«Разговор о правильном питании» Вкусные и полезные вкусности школьный конкурс «Разговор о правильном питании»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Раздел 6. Я и моё ближайшее окружение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 позитивного отношения к самому себе, потребности в саморазвитии, стимулирование к самовоспитанию.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1.Моё настроение. Передай улыбку по кругу.  Выставка рисунков «Моё настроение»</w:t>
      </w:r>
    </w:p>
    <w:p w:rsidR="00247FBE" w:rsidRPr="003B22CD" w:rsidRDefault="00247FBE" w:rsidP="003B22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«Твой звёздный час» (мини - спартакиада)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 Я б в спасатели пошел”  ролевая игра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2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Мир эмоций и чувств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Воспитай себя. Е Пермяк «Самое страшное», В. Осеева «Кто наказал его?» Почему грубость порицается людьми?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Я выбираю движение. Подвижные игры на воздухе.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«Кто ходит больше, тот живёт дольше». Научно –практическая конференция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3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Мир моих увлечений  Моя лестница успеха. Работа с детскими портфолио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Как помочь больным и беспомощным? Дискуссия «Давай поговорим»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«Друзья спорта» (агитбригада</w:t>
      </w:r>
      <w:proofErr w:type="gramStart"/>
      <w:r w:rsidRPr="003B22CD">
        <w:rPr>
          <w:rFonts w:eastAsia="Calibri"/>
          <w:sz w:val="28"/>
          <w:szCs w:val="28"/>
          <w:lang w:eastAsia="ar-SA"/>
        </w:rPr>
        <w:t>) ,</w:t>
      </w:r>
      <w:proofErr w:type="gramEnd"/>
      <w:r w:rsidRPr="003B22CD">
        <w:rPr>
          <w:rFonts w:eastAsia="Calibri"/>
          <w:sz w:val="28"/>
          <w:szCs w:val="28"/>
          <w:lang w:eastAsia="ar-SA"/>
        </w:rPr>
        <w:t xml:space="preserve"> презентация.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В мире интересного. Экскурсия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4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Размышление о жизненном опыте.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lastRenderedPageBreak/>
        <w:t>Тема 2. Вредные привычки и их профилактика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3.Школа и моё настроение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В мире интересного.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Раздел 7. «Вот и стали мы на год  взрослей»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Первая доврачебная помощь в летний период, опасности летнего периода.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1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Опасности летом (просмотр видео фильма)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Первая доврачебная помощь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Вредные и полезные растения.</w:t>
      </w:r>
      <w:r w:rsidRPr="003B22CD">
        <w:rPr>
          <w:rFonts w:eastAsia="Calibri"/>
          <w:iCs/>
          <w:sz w:val="28"/>
          <w:szCs w:val="28"/>
          <w:lang w:eastAsia="ar-SA"/>
        </w:rPr>
        <w:t xml:space="preserve"> Кукольный театр: Русская народная сказка «Репка»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Чему мы научились за год.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2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Я и опасность.  Первая помощь при укусах насекомых, змей, собак и кошек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2. Чем и как можно отравиться.  Кукольный спектакль </w:t>
      </w:r>
      <w:proofErr w:type="spellStart"/>
      <w:r w:rsidRPr="003B22CD">
        <w:rPr>
          <w:rFonts w:eastAsia="Calibri"/>
          <w:sz w:val="28"/>
          <w:szCs w:val="28"/>
          <w:lang w:eastAsia="ar-SA"/>
        </w:rPr>
        <w:t>А.Колобова</w:t>
      </w:r>
      <w:proofErr w:type="spellEnd"/>
      <w:r w:rsidRPr="003B22CD">
        <w:rPr>
          <w:rFonts w:eastAsia="Calibri"/>
          <w:sz w:val="28"/>
          <w:szCs w:val="28"/>
          <w:lang w:eastAsia="ar-SA"/>
        </w:rPr>
        <w:t xml:space="preserve"> «Красивые грибы»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3. </w:t>
      </w:r>
      <w:r w:rsidRPr="003B22CD">
        <w:rPr>
          <w:rFonts w:eastAsia="Calibri"/>
          <w:iCs/>
          <w:sz w:val="28"/>
          <w:szCs w:val="28"/>
          <w:lang w:eastAsia="ar-SA"/>
        </w:rPr>
        <w:t>Как помочь себе при тепловом ударе?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 Наши успехи и достижения. 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>3 класс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 Я и опасность.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Лесная аптека на службе человека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Игра «Не зная броду, не суйся в воду»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 xml:space="preserve">Тема 4. Наши маленькие открытия. Растим «Цветок здоровья»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ar-SA"/>
        </w:rPr>
      </w:pPr>
      <w:r w:rsidRPr="003B22CD">
        <w:rPr>
          <w:rFonts w:eastAsia="Calibri"/>
          <w:b/>
          <w:sz w:val="28"/>
          <w:szCs w:val="28"/>
          <w:lang w:eastAsia="ar-SA"/>
        </w:rPr>
        <w:t xml:space="preserve">4 класс 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1.Я  и опасность.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2.  Семейный  праздник «Папа. Мама, я – спортивная семья»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3.   Гордо реет флаг здоровья</w:t>
      </w:r>
    </w:p>
    <w:p w:rsidR="00247FBE" w:rsidRPr="003B22CD" w:rsidRDefault="00247FBE" w:rsidP="003B22CD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B22CD">
        <w:rPr>
          <w:rFonts w:eastAsia="Calibri"/>
          <w:sz w:val="28"/>
          <w:szCs w:val="28"/>
          <w:lang w:eastAsia="ar-SA"/>
        </w:rPr>
        <w:t>Тема 4.  «Хочу всё знать»  презентация исследовательских проектов «Цветок здоровья».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6"/>
        <w:gridCol w:w="4818"/>
        <w:gridCol w:w="2035"/>
        <w:gridCol w:w="1972"/>
      </w:tblGrid>
      <w:tr w:rsidR="00247FBE" w:rsidRPr="00247FBE" w:rsidTr="00247FBE">
        <w:trPr>
          <w:trHeight w:val="180"/>
        </w:trPr>
        <w:tc>
          <w:tcPr>
            <w:tcW w:w="390" w:type="pct"/>
            <w:vMerge w:val="restart"/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lastRenderedPageBreak/>
              <w:t>№ п/п</w:t>
            </w:r>
          </w:p>
        </w:tc>
        <w:tc>
          <w:tcPr>
            <w:tcW w:w="2517" w:type="pct"/>
            <w:vMerge w:val="restart"/>
            <w:tcBorders>
              <w:right w:val="single" w:sz="4" w:space="0" w:color="auto"/>
            </w:tcBorders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Наименование разделов и тем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Количество часов</w:t>
            </w:r>
          </w:p>
        </w:tc>
      </w:tr>
      <w:tr w:rsidR="00247FBE" w:rsidRPr="00247FBE" w:rsidTr="00247FBE">
        <w:trPr>
          <w:trHeight w:val="360"/>
        </w:trPr>
        <w:tc>
          <w:tcPr>
            <w:tcW w:w="390" w:type="pct"/>
            <w:vMerge/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517" w:type="pct"/>
            <w:vMerge/>
            <w:tcBorders>
              <w:right w:val="single" w:sz="4" w:space="0" w:color="auto"/>
            </w:tcBorders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теоретических</w:t>
            </w:r>
          </w:p>
        </w:tc>
        <w:tc>
          <w:tcPr>
            <w:tcW w:w="103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практических</w:t>
            </w:r>
          </w:p>
        </w:tc>
      </w:tr>
      <w:tr w:rsidR="00247FBE" w:rsidRPr="00247FBE" w:rsidTr="00247FBE"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:rsidR="00247FBE" w:rsidRPr="00247FBE" w:rsidRDefault="00247FBE" w:rsidP="00247FBE">
            <w:pPr>
              <w:suppressAutoHyphens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1 класс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2517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Введение  «Вот мы и в школе»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Питание и здоровье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Моё здоровье в моих руках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в школе и дома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Чтоб забыть про докторов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и моё ближайшее окружение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«Вот и стали мы на год  взрослей»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517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jc w:val="right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Итого: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33 ч</w:t>
            </w:r>
          </w:p>
        </w:tc>
      </w:tr>
      <w:tr w:rsidR="00247FBE" w:rsidRPr="00247FBE" w:rsidTr="00247FBE">
        <w:tc>
          <w:tcPr>
            <w:tcW w:w="5000" w:type="pct"/>
            <w:gridSpan w:val="4"/>
          </w:tcPr>
          <w:p w:rsidR="00247FBE" w:rsidRPr="00247FBE" w:rsidRDefault="00247FBE" w:rsidP="00247FBE">
            <w:pPr>
              <w:suppressAutoHyphens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2 класс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Введение  «Вот мы и в школе»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Питание и здоровье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Моё здоровье в моих руках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5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в школе и дома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Чтоб забыть про докторов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и моё ближайшее окружение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«Вот и стали мы на год  взрослей»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517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jc w:val="right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Итого: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34 ч</w:t>
            </w:r>
          </w:p>
        </w:tc>
      </w:tr>
      <w:tr w:rsidR="00247FBE" w:rsidRPr="00247FBE" w:rsidTr="00247FBE">
        <w:tc>
          <w:tcPr>
            <w:tcW w:w="5000" w:type="pct"/>
            <w:gridSpan w:val="4"/>
          </w:tcPr>
          <w:p w:rsidR="00247FBE" w:rsidRPr="00247FBE" w:rsidRDefault="00247FBE" w:rsidP="00247FBE">
            <w:pPr>
              <w:suppressAutoHyphens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3 класс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2517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Введение  «Вот мы и в школе»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Питание и здоровье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Моё здоровье в моих руках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в школе и дома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Чтоб забыть про докторов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и моё ближайшее окружение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«Вот и стали мы на год  взрослей»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517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jc w:val="right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Итого: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34 ч</w:t>
            </w:r>
          </w:p>
        </w:tc>
      </w:tr>
      <w:tr w:rsidR="00247FBE" w:rsidRPr="00247FBE" w:rsidTr="00247FBE">
        <w:tc>
          <w:tcPr>
            <w:tcW w:w="2907" w:type="pct"/>
            <w:gridSpan w:val="2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suppressAutoHyphens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4 класс</w:t>
            </w:r>
          </w:p>
        </w:tc>
        <w:tc>
          <w:tcPr>
            <w:tcW w:w="2093" w:type="pct"/>
            <w:gridSpan w:val="2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2517" w:type="pct"/>
            <w:tcBorders>
              <w:right w:val="single" w:sz="4" w:space="0" w:color="auto"/>
            </w:tcBorders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Введение  «Вот мы и в школе»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Питание и здоровье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Моё здоровье в моих руках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в школе и дома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4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5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i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Чтоб забыть про докторов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6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Я и моё ближайшее окружение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1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3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7</w:t>
            </w:r>
          </w:p>
        </w:tc>
        <w:tc>
          <w:tcPr>
            <w:tcW w:w="2517" w:type="pct"/>
          </w:tcPr>
          <w:p w:rsidR="00247FBE" w:rsidRPr="00247FBE" w:rsidRDefault="00247FBE" w:rsidP="00247FBE">
            <w:pPr>
              <w:suppressAutoHyphens/>
              <w:rPr>
                <w:rFonts w:eastAsia="Calibri"/>
                <w:lang w:eastAsia="ar-SA"/>
              </w:rPr>
            </w:pPr>
            <w:r w:rsidRPr="00247FBE">
              <w:rPr>
                <w:rFonts w:eastAsia="Calibri"/>
                <w:lang w:eastAsia="ar-SA"/>
              </w:rPr>
              <w:t>«Вот и стали мы на год  взрослей»</w:t>
            </w:r>
          </w:p>
        </w:tc>
        <w:tc>
          <w:tcPr>
            <w:tcW w:w="1063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  <w:tc>
          <w:tcPr>
            <w:tcW w:w="1030" w:type="pct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247FBE">
              <w:rPr>
                <w:rFonts w:eastAsia="Calibri"/>
                <w:bCs/>
                <w:lang w:eastAsia="ar-SA"/>
              </w:rPr>
              <w:t>2</w:t>
            </w:r>
          </w:p>
        </w:tc>
      </w:tr>
      <w:tr w:rsidR="00247FBE" w:rsidRPr="00247FBE" w:rsidTr="00247FBE">
        <w:tc>
          <w:tcPr>
            <w:tcW w:w="390" w:type="pct"/>
          </w:tcPr>
          <w:p w:rsidR="00247FBE" w:rsidRPr="00247FBE" w:rsidRDefault="00247FBE" w:rsidP="00247FBE">
            <w:pPr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517" w:type="pct"/>
          </w:tcPr>
          <w:p w:rsidR="00247FBE" w:rsidRPr="00247FBE" w:rsidRDefault="00247FBE" w:rsidP="00247FBE">
            <w:pPr>
              <w:jc w:val="right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Итого:</w:t>
            </w:r>
          </w:p>
        </w:tc>
        <w:tc>
          <w:tcPr>
            <w:tcW w:w="2093" w:type="pct"/>
            <w:gridSpan w:val="2"/>
          </w:tcPr>
          <w:p w:rsidR="00247FBE" w:rsidRPr="00247FBE" w:rsidRDefault="00247FBE" w:rsidP="00247FB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247FBE">
              <w:rPr>
                <w:rFonts w:eastAsia="Calibri"/>
                <w:b/>
                <w:lang w:eastAsia="ar-SA"/>
              </w:rPr>
              <w:t>34 ч</w:t>
            </w:r>
          </w:p>
        </w:tc>
      </w:tr>
    </w:tbl>
    <w:p w:rsidR="00247FBE" w:rsidRPr="00257F4F" w:rsidRDefault="00247FBE" w:rsidP="00247FB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7C4DA5" w:rsidRPr="007C4DA5" w:rsidRDefault="007C4DA5" w:rsidP="007C4DA5">
      <w:pPr>
        <w:spacing w:before="100" w:beforeAutospacing="1" w:after="100" w:afterAutospacing="1"/>
        <w:ind w:left="780" w:right="180"/>
        <w:contextualSpacing/>
        <w:jc w:val="center"/>
        <w:rPr>
          <w:b/>
          <w:color w:val="000000"/>
          <w:sz w:val="28"/>
          <w:szCs w:val="28"/>
        </w:rPr>
      </w:pPr>
      <w:r w:rsidRPr="007C4DA5">
        <w:rPr>
          <w:rFonts w:eastAsiaTheme="minorHAnsi" w:cstheme="minorBidi"/>
          <w:b/>
          <w:color w:val="000000"/>
          <w:lang w:eastAsia="en-US"/>
        </w:rPr>
        <w:t>2.</w:t>
      </w:r>
      <w:r w:rsidRPr="007C4DA5">
        <w:rPr>
          <w:b/>
          <w:color w:val="000000"/>
          <w:sz w:val="28"/>
          <w:szCs w:val="28"/>
        </w:rPr>
        <w:t xml:space="preserve"> Планируемые результаты освоения</w:t>
      </w:r>
    </w:p>
    <w:p w:rsidR="007C4DA5" w:rsidRPr="007C4DA5" w:rsidRDefault="007C4DA5" w:rsidP="007C4DA5">
      <w:pPr>
        <w:spacing w:before="100" w:beforeAutospacing="1" w:after="100" w:afterAutospacing="1"/>
        <w:ind w:left="780" w:right="180"/>
        <w:contextualSpacing/>
        <w:jc w:val="center"/>
        <w:rPr>
          <w:b/>
          <w:color w:val="000000"/>
          <w:sz w:val="28"/>
          <w:szCs w:val="28"/>
        </w:rPr>
      </w:pPr>
      <w:r w:rsidRPr="007C4DA5">
        <w:rPr>
          <w:b/>
          <w:color w:val="000000"/>
          <w:sz w:val="28"/>
          <w:szCs w:val="28"/>
        </w:rPr>
        <w:t xml:space="preserve"> учебного курса  внеурочной деятельности</w:t>
      </w:r>
    </w:p>
    <w:p w:rsidR="007C4DA5" w:rsidRPr="00247FBE" w:rsidRDefault="007C4DA5" w:rsidP="007C4DA5">
      <w:pPr>
        <w:shd w:val="clear" w:color="auto" w:fill="FFFFFF"/>
        <w:tabs>
          <w:tab w:val="left" w:pos="142"/>
          <w:tab w:val="left" w:pos="709"/>
          <w:tab w:val="left" w:pos="993"/>
        </w:tabs>
        <w:adjustRightInd w:val="0"/>
        <w:jc w:val="center"/>
        <w:rPr>
          <w:rFonts w:eastAsiaTheme="minorHAnsi" w:cstheme="minorBidi"/>
          <w:b/>
          <w:color w:val="000000"/>
          <w:lang w:eastAsia="en-US"/>
        </w:rPr>
      </w:pP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b/>
          <w:bCs/>
          <w:color w:val="181818"/>
          <w:sz w:val="28"/>
          <w:szCs w:val="28"/>
        </w:rPr>
        <w:t>Личностные результаты: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 w:rsidRPr="00257F4F">
        <w:rPr>
          <w:color w:val="181818"/>
          <w:sz w:val="28"/>
          <w:szCs w:val="28"/>
        </w:rPr>
        <w:t xml:space="preserve"> формирование культуры здоровья – отношения к здоровью как высшей ценности человека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установка на безопасный, здоровый образ жизни;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color w:val="181818"/>
          <w:sz w:val="28"/>
          <w:szCs w:val="28"/>
        </w:rPr>
        <w:t>–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  <w:shd w:val="clear" w:color="auto" w:fill="FFFFFF"/>
        </w:rPr>
        <w:t xml:space="preserve">готовность следовать нормам </w:t>
      </w:r>
      <w:proofErr w:type="spellStart"/>
      <w:r w:rsidRPr="00257F4F">
        <w:rPr>
          <w:color w:val="181818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257F4F">
        <w:rPr>
          <w:color w:val="181818"/>
          <w:sz w:val="28"/>
          <w:szCs w:val="28"/>
          <w:shd w:val="clear" w:color="auto" w:fill="FFFFFF"/>
        </w:rPr>
        <w:t xml:space="preserve"> поведения;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color w:val="181818"/>
          <w:sz w:val="28"/>
          <w:szCs w:val="28"/>
        </w:rPr>
        <w:lastRenderedPageBreak/>
        <w:t>–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color w:val="181818"/>
          <w:sz w:val="28"/>
          <w:szCs w:val="28"/>
        </w:rPr>
        <w:t>– формирование потребности ответственного отношения к окружающим и осознания ценности человеческой жизни.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proofErr w:type="spellStart"/>
      <w:r w:rsidRPr="00257F4F">
        <w:rPr>
          <w:b/>
          <w:bCs/>
          <w:color w:val="181818"/>
          <w:sz w:val="28"/>
          <w:szCs w:val="28"/>
        </w:rPr>
        <w:t>Метапредметные</w:t>
      </w:r>
      <w:proofErr w:type="spellEnd"/>
      <w:r w:rsidRPr="00257F4F">
        <w:rPr>
          <w:b/>
          <w:bCs/>
          <w:color w:val="181818"/>
          <w:sz w:val="28"/>
          <w:szCs w:val="28"/>
        </w:rPr>
        <w:t xml:space="preserve"> результаты: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b/>
          <w:bCs/>
          <w:color w:val="181818"/>
          <w:sz w:val="28"/>
          <w:szCs w:val="28"/>
        </w:rPr>
        <w:t>Регулятивные: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color w:val="181818"/>
          <w:sz w:val="28"/>
          <w:szCs w:val="28"/>
        </w:rPr>
        <w:t>–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понимать и принимать задачу, сформулированную учителем;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color w:val="181818"/>
          <w:sz w:val="28"/>
          <w:szCs w:val="28"/>
        </w:rPr>
        <w:t>–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уметь планировать и</w:t>
      </w:r>
      <w:r w:rsidRPr="00257F4F">
        <w:rPr>
          <w:color w:val="181818"/>
          <w:sz w:val="28"/>
          <w:szCs w:val="28"/>
        </w:rPr>
        <w:t xml:space="preserve"> регулировать свои действия во время подвижной игры;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определять и формировать цель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деятельности с помощью учителя;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учиться работать по определенному алгоритму;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b/>
          <w:bCs/>
          <w:color w:val="181818"/>
          <w:sz w:val="28"/>
          <w:szCs w:val="28"/>
        </w:rPr>
        <w:t>Познавательные: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проводить сравнение и классификацию объектов;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понимать и применять полученную информацию при выполнении заданий;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проявлять индивидуальные творческие способности;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 w:rsidRPr="00257F4F">
        <w:rPr>
          <w:color w:val="181818"/>
          <w:sz w:val="28"/>
          <w:szCs w:val="28"/>
        </w:rPr>
        <w:t>различать между собой физические качества (силу, быстроту, выносливость, координацию, гибкость);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соблюдать правила поведения и предупреждение травматизма во время занятий;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подбирать упражнения для разминки;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использовать знания во время подвижных игр на досуге;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 w:rsidRPr="00257F4F">
        <w:rPr>
          <w:color w:val="181818"/>
          <w:sz w:val="28"/>
          <w:szCs w:val="28"/>
        </w:rPr>
        <w:t xml:space="preserve"> делать выводы в результате совместной работы;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57F4F">
        <w:rPr>
          <w:b/>
          <w:bCs/>
          <w:color w:val="181818"/>
          <w:sz w:val="28"/>
          <w:szCs w:val="28"/>
        </w:rPr>
        <w:t>Коммуникативные: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работать в группе, учитывать мнения партнеров, отличные от собственных;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обращаться за помощью;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формулировать свои затруднения;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предлагать помощь и сотрудничество;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lastRenderedPageBreak/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договариваться и приходить к общему решению;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формулировать собственное мнение и позицию;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осуществлять взаимный контроль;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адекватно оценивать собственное поведение и поведение окружающих;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оформлять свои мысли в устной форме;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>
        <w:rPr>
          <w:rStyle w:val="c8"/>
          <w:rFonts w:eastAsiaTheme="majorEastAsia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слушать и понимать речь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других;</w:t>
      </w:r>
    </w:p>
    <w:p w:rsidR="00257F4F" w:rsidRPr="00257F4F" w:rsidRDefault="00257F4F" w:rsidP="00257F4F">
      <w:pPr>
        <w:pStyle w:val="240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3B22CD">
        <w:rPr>
          <w:rStyle w:val="c8"/>
          <w:rFonts w:eastAsiaTheme="majorEastAsia"/>
          <w:sz w:val="28"/>
          <w:szCs w:val="28"/>
        </w:rPr>
        <w:t>–</w:t>
      </w:r>
      <w:r w:rsidRPr="00257F4F">
        <w:rPr>
          <w:color w:val="181818"/>
          <w:sz w:val="28"/>
          <w:szCs w:val="28"/>
        </w:rPr>
        <w:t xml:space="preserve"> учиться работать в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паре,</w:t>
      </w:r>
      <w:r>
        <w:rPr>
          <w:color w:val="181818"/>
          <w:sz w:val="28"/>
          <w:szCs w:val="28"/>
        </w:rPr>
        <w:t xml:space="preserve"> </w:t>
      </w:r>
      <w:r w:rsidRPr="00257F4F">
        <w:rPr>
          <w:color w:val="181818"/>
          <w:sz w:val="28"/>
          <w:szCs w:val="28"/>
        </w:rPr>
        <w:t>группе; выполнять различные роли (лидера исполнителя).</w:t>
      </w:r>
    </w:p>
    <w:p w:rsidR="00257F4F" w:rsidRPr="00257F4F" w:rsidRDefault="00257F4F" w:rsidP="00257F4F">
      <w:pPr>
        <w:suppressAutoHyphens/>
        <w:rPr>
          <w:rFonts w:eastAsia="Calibri"/>
          <w:b/>
          <w:sz w:val="28"/>
          <w:szCs w:val="28"/>
          <w:lang w:eastAsia="ar-SA"/>
        </w:rPr>
      </w:pPr>
    </w:p>
    <w:p w:rsidR="003B22CD" w:rsidRPr="007F2C7E" w:rsidRDefault="007C4DA5" w:rsidP="003B22CD">
      <w:pPr>
        <w:shd w:val="clear" w:color="auto" w:fill="FFFFFF"/>
        <w:tabs>
          <w:tab w:val="left" w:pos="142"/>
          <w:tab w:val="left" w:pos="709"/>
          <w:tab w:val="left" w:pos="993"/>
        </w:tabs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3. Т</w:t>
      </w:r>
      <w:r w:rsidR="003B22CD" w:rsidRPr="007F2C7E">
        <w:rPr>
          <w:rFonts w:eastAsiaTheme="minorHAnsi"/>
          <w:b/>
          <w:color w:val="000000"/>
          <w:sz w:val="28"/>
          <w:szCs w:val="28"/>
          <w:lang w:eastAsia="en-US"/>
        </w:rPr>
        <w:t>ематическое планирование</w:t>
      </w:r>
    </w:p>
    <w:p w:rsidR="00247FBE" w:rsidRDefault="00247FBE" w:rsidP="00247FB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7F2C7E">
        <w:rPr>
          <w:rFonts w:eastAsia="Calibri"/>
          <w:b/>
          <w:bCs/>
          <w:sz w:val="28"/>
          <w:szCs w:val="28"/>
          <w:lang w:eastAsia="ar-SA"/>
        </w:rPr>
        <w:t>1 класс</w:t>
      </w:r>
    </w:p>
    <w:p w:rsidR="007C4DA5" w:rsidRPr="007F2C7E" w:rsidRDefault="007C4DA5" w:rsidP="00247FB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372"/>
        <w:gridCol w:w="1045"/>
        <w:gridCol w:w="1989"/>
        <w:gridCol w:w="3645"/>
      </w:tblGrid>
      <w:tr w:rsidR="007C4DA5" w:rsidRPr="007F2C7E" w:rsidTr="006117EC">
        <w:trPr>
          <w:cantSplit/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DA5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Наименование </w:t>
            </w:r>
          </w:p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разделов и тем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Форма занятия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ЭОР/ЦОР</w:t>
            </w:r>
          </w:p>
        </w:tc>
      </w:tr>
      <w:tr w:rsidR="007C4DA5" w:rsidRPr="007F2C7E" w:rsidTr="006117EC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Введение  «Вот мы и в школе» </w:t>
            </w:r>
          </w:p>
        </w:tc>
      </w:tr>
      <w:tr w:rsidR="007C4DA5" w:rsidRPr="007F2C7E" w:rsidTr="006117EC">
        <w:trPr>
          <w:trHeight w:val="8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Дорога к доброму здоровью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 -путешествие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C4DA5">
              <w:rPr>
                <w:rFonts w:eastAsiaTheme="minorHAnsi"/>
                <w:sz w:val="28"/>
                <w:szCs w:val="28"/>
                <w:lang w:eastAsia="en-US"/>
              </w:rPr>
              <w:t>https://azbyka.ru/deti/sbornik-podvizhnyh-igr-dlya-detej</w:t>
            </w:r>
          </w:p>
        </w:tc>
      </w:tr>
      <w:tr w:rsidR="007C4DA5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bCs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Здоровье в порядке - спасибо зарядке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Настроение в школе и после школы.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Тренинг,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https://pedsovet.su/dosug/podvizhnye_igry_dlya_detey</w:t>
            </w:r>
          </w:p>
        </w:tc>
      </w:tr>
      <w:tr w:rsidR="007C4DA5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Праздник чистоты «К нам приехал </w:t>
            </w:r>
            <w:proofErr w:type="spellStart"/>
            <w:r w:rsidRPr="007F2C7E">
              <w:rPr>
                <w:rFonts w:eastAsia="Calibri"/>
                <w:sz w:val="28"/>
                <w:szCs w:val="28"/>
                <w:lang w:eastAsia="ar-SA"/>
              </w:rPr>
              <w:t>Мойдодыр</w:t>
            </w:r>
            <w:proofErr w:type="spellEnd"/>
            <w:r w:rsidRPr="007F2C7E">
              <w:rPr>
                <w:rFonts w:eastAsia="Calibri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Праздник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https://nsportal.ru/nachalnaya-shkola/zdorovyy-obraz-zhizni/2021/01/06/sportivnaya-solyanka-stsenarii-sportivnyh</w:t>
            </w:r>
          </w:p>
        </w:tc>
      </w:tr>
      <w:tr w:rsidR="007C4DA5" w:rsidRPr="007F2C7E" w:rsidTr="006117EC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Питание и здоровье</w:t>
            </w:r>
            <w:r w:rsidRPr="007F2C7E">
              <w:rPr>
                <w:rFonts w:eastAsia="Calibri"/>
                <w:b/>
                <w:bCs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6117EC">
        <w:trPr>
          <w:trHeight w:val="4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Занятие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https://pedsovet.su/dosug/podvizhnye_igry_dlya_detey</w:t>
            </w:r>
          </w:p>
        </w:tc>
      </w:tr>
      <w:tr w:rsidR="007C4DA5" w:rsidRPr="007F2C7E" w:rsidTr="006117EC">
        <w:trPr>
          <w:trHeight w:val="3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Культура питания. Приглашаем к </w:t>
            </w:r>
            <w:r w:rsidRPr="007F2C7E">
              <w:rPr>
                <w:rFonts w:eastAsia="Calibri"/>
                <w:sz w:val="28"/>
                <w:szCs w:val="28"/>
                <w:lang w:eastAsia="ar-SA"/>
              </w:rPr>
              <w:lastRenderedPageBreak/>
              <w:t>чаю.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6117EC">
        <w:trPr>
          <w:trHeight w:val="13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Ю.Тувим</w:t>
            </w:r>
            <w:proofErr w:type="spellEnd"/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«Овощи». Кукольный театр.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Театр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Здоровая пища для всей семьи.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Экскурсия игра-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квест</w:t>
            </w:r>
            <w:proofErr w:type="spellEnd"/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https://kopilkaurokov.ru/vneurochka/meropriyatia/sportivnoighrovaiaproghrammavasprighlashaietsportlandiia</w:t>
            </w:r>
          </w:p>
        </w:tc>
      </w:tr>
      <w:tr w:rsidR="007C4DA5" w:rsidRPr="007F2C7E" w:rsidTr="006117EC">
        <w:trPr>
          <w:trHeight w:val="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«Светофор здоровья»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Игра-путешествие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6117EC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Моё здоровье в моих руках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Соблюдаем мы режим, быть здоровыми хотим.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Соревнования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https://kopilkaurokov.ru/vneurochka/meropriyatia/sportivnoighrovaiaproghrammavasprighlashaietsportlandiia</w:t>
            </w:r>
          </w:p>
        </w:tc>
      </w:tr>
      <w:tr w:rsidR="007C4DA5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Как сделать сон полезным? Сон – лучшее лекарство!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3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«Весёлые старты» в рамках фестиваля «Спорт, здоровье, творчество»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Спортивные игры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383F1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https://azbyka.ru/deti/sbornik-podvizhnyh-igr-dlya-detej</w:t>
            </w:r>
          </w:p>
        </w:tc>
      </w:tr>
      <w:tr w:rsidR="006117EC" w:rsidRPr="007F2C7E" w:rsidTr="006117EC">
        <w:trPr>
          <w:trHeight w:val="3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 «Сезонные изменения и как их принимает человек»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 w:rsidP="00247FBE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Прогулка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3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Народные игры. Старинная русская игра «Городки»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3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u w:val="single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День здоровья. «Папа, мама, я – спортивная, здоровая семья»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https://multiurok.ru/files/stsienarii-sportivno-ighrovoi-proghrammy-viesiolyi.html</w:t>
            </w:r>
          </w:p>
        </w:tc>
      </w:tr>
      <w:tr w:rsidR="006117EC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В здоровом теле - здоровый дух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383F1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https://azbyka.ru/deti/sbornik-podvizhnyh-igr-dlya-detej</w:t>
            </w:r>
          </w:p>
        </w:tc>
      </w:tr>
      <w:tr w:rsidR="006117EC" w:rsidRPr="007F2C7E" w:rsidTr="006117EC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Я в школе и дома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117EC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Мой внешний вид – залог здоровья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Игра-путешествие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383F1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https://azbyka.ru/deti/sbornik-podvizhnyh-igr-dlya-detej</w:t>
            </w:r>
          </w:p>
        </w:tc>
      </w:tr>
      <w:tr w:rsidR="006117EC" w:rsidRPr="007F2C7E" w:rsidTr="006117EC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Забота о глазах. </w:t>
            </w:r>
            <w:r w:rsidRPr="007F2C7E">
              <w:rPr>
                <w:rFonts w:eastAsia="Calibri"/>
                <w:sz w:val="28"/>
                <w:szCs w:val="28"/>
                <w:lang w:eastAsia="ar-SA"/>
              </w:rPr>
              <w:lastRenderedPageBreak/>
              <w:t>Глаза – главные помощники человека. Физкультминутки для формирования  и развития мышц глаз.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Интерактивна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я игра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52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Уход за зубами. Как сохранить улыбку красивой?  Встреча с врачом стоматологом.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52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Уход за ушами. Самомассаж ушей. Встреча с врачом – отоларингологом.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https://nsportal.ru/detskiy-sad/zdorovyy-obraz-zhizni/2022/12/13/kvest-igra-sekrety-zdorovya</w:t>
            </w:r>
          </w:p>
        </w:tc>
      </w:tr>
      <w:tr w:rsidR="006117EC" w:rsidRPr="007F2C7E" w:rsidTr="006117EC">
        <w:trPr>
          <w:trHeight w:val="52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Уход за руками и ногами. Рабочие инструменты человека. Массаж стоп. Плоскостопие.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Занятие </w:t>
            </w:r>
          </w:p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https://multiurok.ru/files/kvest-igra-byt-zdorovym-zdorovo.html</w:t>
            </w:r>
          </w:p>
        </w:tc>
      </w:tr>
      <w:tr w:rsidR="006117EC" w:rsidRPr="007F2C7E" w:rsidTr="006117EC">
        <w:trPr>
          <w:trHeight w:val="52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Мы весёлые ребята, быть здоровыми хотим, все болезни победим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Чтоб забыть про докторов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117EC" w:rsidRPr="007F2C7E" w:rsidTr="006117EC">
        <w:trPr>
          <w:trHeight w:val="17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«Хочу остаться здоровым»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«Я выбираю здоровье!» Встреча с инспектором ГИБДД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https://nsportal.ru/detskiy-sad/zdorovyy-obraz-zhizni/2022/12/13/kvest-igra-sekrety-zdorovya</w:t>
            </w:r>
          </w:p>
        </w:tc>
      </w:tr>
      <w:tr w:rsidR="006117EC" w:rsidRPr="007F2C7E" w:rsidTr="006117EC">
        <w:trPr>
          <w:trHeight w:val="30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 «Природа – источник здоровья»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6117EC" w:rsidRPr="007F2C7E" w:rsidRDefault="006117EC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rPr>
          <w:trHeight w:val="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«Как сохранять и укреплять свое </w:t>
            </w:r>
            <w:r w:rsidRPr="007F2C7E">
              <w:rPr>
                <w:rFonts w:eastAsia="Calibri"/>
                <w:sz w:val="28"/>
                <w:szCs w:val="28"/>
                <w:lang w:eastAsia="ar-SA"/>
              </w:rPr>
              <w:lastRenderedPageBreak/>
              <w:t xml:space="preserve">здоровье»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lastRenderedPageBreak/>
              <w:t>Я и моё ближайшее окружение</w:t>
            </w: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Моё настроение. Передай улыбку по кругу.  Выставка рисунков «Моё настроение»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Занятие </w:t>
            </w:r>
          </w:p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https://rosuchebnik.ru/material/kvest-igra-zdorove-v-nashikh-rukakh-6074/</w:t>
            </w: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«Твой звёздный час»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«Я б в спасатели пошел»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http://dou333.ucoz.com/muzulloeva_sbornik_besed_po_formirovaniju_zdorovog.pdf</w:t>
            </w:r>
          </w:p>
        </w:tc>
      </w:tr>
      <w:tr w:rsidR="006117EC" w:rsidRPr="007F2C7E" w:rsidTr="006117E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«Вот и стали мы на год  взрослей» </w:t>
            </w: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Опасности летом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Первая доврачебная помощь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Вредные и полезные растения.</w:t>
            </w: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Кукольный театр. Русская народная сказка «Репка»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Театр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117EC" w:rsidRPr="007F2C7E" w:rsidTr="006117EC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Чему мы научились за год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7F2C7E" w:rsidRDefault="006117EC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17EC">
              <w:rPr>
                <w:rFonts w:eastAsiaTheme="minorHAnsi"/>
                <w:sz w:val="28"/>
                <w:szCs w:val="28"/>
                <w:lang w:eastAsia="en-US"/>
              </w:rPr>
              <w:t>http://dou333.ucoz.com/muzulloeva_sbornik_besed_po_formirovaniju_zdorovog.pdf</w:t>
            </w:r>
          </w:p>
        </w:tc>
      </w:tr>
    </w:tbl>
    <w:p w:rsidR="00247FBE" w:rsidRPr="007F2C7E" w:rsidRDefault="00247FBE" w:rsidP="00247FB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247FBE" w:rsidRPr="007F2C7E" w:rsidRDefault="00247FBE" w:rsidP="00247FB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7F2C7E">
        <w:rPr>
          <w:rFonts w:eastAsia="Calibri"/>
          <w:b/>
          <w:bCs/>
          <w:sz w:val="28"/>
          <w:szCs w:val="28"/>
          <w:lang w:eastAsia="ar-SA"/>
        </w:rPr>
        <w:t>2 класс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44"/>
        <w:gridCol w:w="1264"/>
        <w:gridCol w:w="2023"/>
        <w:gridCol w:w="1972"/>
      </w:tblGrid>
      <w:tr w:rsidR="007C4DA5" w:rsidRPr="007F2C7E" w:rsidTr="007C4DA5">
        <w:trPr>
          <w:cantSplit/>
          <w:trHeight w:val="81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Форма занятия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ЭОР/ЦОР</w:t>
            </w:r>
          </w:p>
          <w:p w:rsidR="007C4DA5" w:rsidRPr="007F2C7E" w:rsidRDefault="007C4DA5" w:rsidP="00247FBE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Введение  «Вот мы и в школе» </w:t>
            </w:r>
          </w:p>
        </w:tc>
      </w:tr>
      <w:tr w:rsidR="007C4DA5" w:rsidRPr="007F2C7E" w:rsidTr="007C4DA5">
        <w:trPr>
          <w:trHeight w:val="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Почему мы болеем? Причины и признаки болезни. Профилактика болезней.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Занятие 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Интерактивная игра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bCs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Кто и как предохраняет нас от болезней. Как организм помогает себе сам.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Какие врачи нас лечат. Самоанализ здоровья. Анализ жизненных и </w:t>
            </w:r>
            <w:r w:rsidRPr="007F2C7E">
              <w:rPr>
                <w:rFonts w:eastAsia="Calibri"/>
                <w:sz w:val="28"/>
                <w:szCs w:val="28"/>
                <w:lang w:eastAsia="ar-SA"/>
              </w:rPr>
              <w:lastRenderedPageBreak/>
              <w:t>литературных ситуаций.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Я хозяин своего здоровья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Питание и здоровье</w:t>
            </w:r>
            <w:r w:rsidRPr="007F2C7E">
              <w:rPr>
                <w:rFonts w:eastAsia="Calibri"/>
                <w:b/>
                <w:bCs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rPr>
          <w:trHeight w:val="45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Как избежать отравлений? Признаки пищевого отравления. «Помоги себе сам»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64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Отравление лекарствами. Признаки лекарственного отравления. «Помоги себе сам»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Спектакль «Я выбираю кашу»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Театр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Культура питания. Этикет.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Светофор здорового питания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Моё здоровье в моих руках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rPr>
          <w:trHeight w:val="33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Прививки от болезней. Инфекционные болезни. Игра «Полезно – вредно»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9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Как закаляться? Обтирание и обливание. Шесть признаков здорового и закалённого человека. Долгожитель.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9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Что нужно знать о лекарствах.  Аллергия. Домашняя аптечка.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Спортивный праздник «Кузнечики»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29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Безопасность при любой погоде. Если солнечно и жарко. Признаки солнечного ожога. «Помоги себе сам»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9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Если на улице дождь и гроза. Правила поведения при грозе. «Помоги себе сам»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Слагаемые здоровья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Я в школе и дома</w:t>
            </w: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Я и мои одноклассники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18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Правила безопасного поведения в школе, дома, на улице.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Гигиена позвоночника. Сколиоз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Шалости и травмы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«Я сажусь за уроки» Переутомление и утомление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Умники и умницы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Чтоб забыть про докторов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rPr>
          <w:trHeight w:val="44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«А вы знаете?» Встреча со спортсменами города, мастерами, ветеранами спорта.            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«Мы за здоровый образ жизни». Выставка рисунков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196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День здоровья «Самый здоровый класс»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44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Клуб выходного дня. Катание на лыжах, коньках. Конкурс «Снеговик- 2020»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Я и моё ближайшее окружение</w:t>
            </w: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Мир эмоций и чувств.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Воспитай себя.  Е Пермяк «Самое страшное», В. Осеева «Кто наказал его?» Почему грубость порицается людьми?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Я выбираю движение. Подвижные игры на воздухе.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«Кто ходит больше, тот живёт дольше».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«Вот и стали мы на год  взрослей» </w:t>
            </w: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Я и опасность. Первая помощь при укусах насекомых, змей, собак и кошек.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32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Чем и как можно отравиться.  Кукольный спектакль </w:t>
            </w:r>
            <w:proofErr w:type="spellStart"/>
            <w:r w:rsidRPr="007F2C7E">
              <w:rPr>
                <w:rFonts w:eastAsia="Calibri"/>
                <w:sz w:val="28"/>
                <w:szCs w:val="28"/>
                <w:lang w:eastAsia="ar-SA"/>
              </w:rPr>
              <w:t>А.Колобова</w:t>
            </w:r>
            <w:proofErr w:type="spellEnd"/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«Красивые грибы»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Как помочь себе при тепловом ударе?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Наши успехи и достижения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47FBE" w:rsidRPr="007F2C7E" w:rsidRDefault="00247FBE" w:rsidP="00247FB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247FBE" w:rsidRPr="007F2C7E" w:rsidRDefault="00247FBE" w:rsidP="00247FB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7F2C7E">
        <w:rPr>
          <w:rFonts w:eastAsia="Calibri"/>
          <w:b/>
          <w:bCs/>
          <w:sz w:val="28"/>
          <w:szCs w:val="28"/>
          <w:lang w:eastAsia="ar-SA"/>
        </w:rPr>
        <w:t>3 класс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402"/>
        <w:gridCol w:w="1277"/>
        <w:gridCol w:w="1985"/>
        <w:gridCol w:w="1983"/>
      </w:tblGrid>
      <w:tr w:rsidR="007C4DA5" w:rsidRPr="007F2C7E" w:rsidTr="007C4DA5">
        <w:trPr>
          <w:cantSplit/>
          <w:trHeight w:val="815"/>
        </w:trPr>
        <w:tc>
          <w:tcPr>
            <w:tcW w:w="361" w:type="pct"/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825" w:type="pct"/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685" w:type="pct"/>
            <w:vAlign w:val="center"/>
          </w:tcPr>
          <w:p w:rsidR="007C4DA5" w:rsidRPr="007F2C7E" w:rsidRDefault="007C4DA5" w:rsidP="00247FB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1065" w:type="pct"/>
            <w:vAlign w:val="center"/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Форма занятия </w:t>
            </w:r>
          </w:p>
        </w:tc>
        <w:tc>
          <w:tcPr>
            <w:tcW w:w="1064" w:type="pct"/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ЭОР/ЦОР</w:t>
            </w:r>
          </w:p>
          <w:p w:rsidR="007C4DA5" w:rsidRPr="007F2C7E" w:rsidRDefault="007C4DA5" w:rsidP="007C4DA5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Введение  «Вот мы и в школе»</w:t>
            </w:r>
          </w:p>
        </w:tc>
      </w:tr>
      <w:tr w:rsidR="007C4DA5" w:rsidRPr="007F2C7E" w:rsidTr="007C4DA5">
        <w:trPr>
          <w:trHeight w:val="617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Чего не надо бояться? Как воспитывать уверенность и бесстрашие?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bCs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Личная гигиена. Как нужно одеваться?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Надо уметь сдерживать себя. Все ли желания выполнимы?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«Остров здоровья»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Питание и здоровье </w:t>
            </w: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Игра «Смак»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493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Правильное питание – залог физического и психологического здоровья.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Вредные микробы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Что такое здоровая пища и как её приготовить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«Чудесный сундучок»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Моё здоровье в моих руках </w:t>
            </w: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Труд и здоровье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213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Мои спортивные достижения 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97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«Хочу остаться здоровым» Экскурсия в </w:t>
            </w:r>
            <w:proofErr w:type="gramStart"/>
            <w:r w:rsidRPr="007F2C7E">
              <w:rPr>
                <w:rFonts w:eastAsia="Calibri"/>
                <w:sz w:val="28"/>
                <w:szCs w:val="28"/>
                <w:lang w:eastAsia="ar-SA"/>
              </w:rPr>
              <w:t>конно-спортивную</w:t>
            </w:r>
            <w:proofErr w:type="gramEnd"/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школу.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97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13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Солнце, воздух и вода - наши лучшие друзья. Подвижные игры.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Нехорошие слова. Недобрые шутки.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 «Природа – источник здоровья»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«Моё здоровье в моих руках»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Я в школе и дома </w:t>
            </w:r>
          </w:p>
        </w:tc>
      </w:tr>
      <w:tr w:rsidR="007C4DA5" w:rsidRPr="007F2C7E" w:rsidTr="007C4DA5">
        <w:trPr>
          <w:trHeight w:val="521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Не грызи ногти, не ковыряй в носу. Как отучить себя от вредных привычек?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521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Что делать, если не хочется в школу? Чем заняться после школы? «Помоги себе сам»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Спектакль С. </w:t>
            </w:r>
            <w:proofErr w:type="spellStart"/>
            <w:r w:rsidRPr="007F2C7E">
              <w:rPr>
                <w:rFonts w:eastAsia="Calibri"/>
                <w:sz w:val="28"/>
                <w:szCs w:val="28"/>
                <w:lang w:eastAsia="ar-SA"/>
              </w:rPr>
              <w:t>Преображнский</w:t>
            </w:r>
            <w:proofErr w:type="spellEnd"/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7F2C7E">
              <w:rPr>
                <w:rFonts w:eastAsia="Calibri"/>
                <w:sz w:val="28"/>
                <w:szCs w:val="28"/>
                <w:lang w:eastAsia="ar-SA"/>
              </w:rPr>
              <w:t>Капризка</w:t>
            </w:r>
            <w:proofErr w:type="spellEnd"/>
            <w:r w:rsidRPr="007F2C7E">
              <w:rPr>
                <w:rFonts w:eastAsia="Calibri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Театр 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521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Как выбрать друзей? Кто может считаться настоящим другом? 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53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Как помочь родителям? Как доставить родителям радость?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Default="007C4DA5" w:rsidP="007C4DA5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Экскурсия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Прогулка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«Спасатели, вперёд!»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Чтоб забыть про докторов </w:t>
            </w:r>
          </w:p>
        </w:tc>
      </w:tr>
      <w:tr w:rsidR="007C4DA5" w:rsidRPr="007F2C7E" w:rsidTr="007C4DA5">
        <w:trPr>
          <w:trHeight w:val="239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«Наши маленькие секреты». 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304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Движение это жизнь. </w:t>
            </w: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«Весёлые старты» 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u w:val="single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День здоровья. «Дальше, быстрее, выше»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212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«Разговор о правильном питании» Вкусные и полезные вкусности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 xml:space="preserve">Я и моё ближайшее окружение </w:t>
            </w:r>
          </w:p>
        </w:tc>
      </w:tr>
      <w:tr w:rsidR="007C4DA5" w:rsidRPr="007F2C7E" w:rsidTr="007C4DA5">
        <w:trPr>
          <w:trHeight w:val="729"/>
        </w:trPr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Мир моих увлечений. Моя лестница успеха.  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Как помочь больным и беспомощным? Дискуссия «Давай </w:t>
            </w:r>
            <w:r w:rsidRPr="007F2C7E">
              <w:rPr>
                <w:rFonts w:eastAsia="Calibri"/>
                <w:sz w:val="28"/>
                <w:szCs w:val="28"/>
                <w:lang w:eastAsia="ar-SA"/>
              </w:rPr>
              <w:lastRenderedPageBreak/>
              <w:t>поговорим»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29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«Друзья спорта». Агитбригада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В мире интересного. Экскурсия 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5000" w:type="pct"/>
            <w:gridSpan w:val="5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«Вот и стали мы на год  взрослей»</w:t>
            </w: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Я и опасность.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Лесная аптека на службе человека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Игра «Не зная броду, не суйся в воду»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c>
          <w:tcPr>
            <w:tcW w:w="361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825" w:type="pct"/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Наши маленькие открытия. Растим «Цветок здоровья»</w:t>
            </w:r>
          </w:p>
        </w:tc>
        <w:tc>
          <w:tcPr>
            <w:tcW w:w="685" w:type="pct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65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1064" w:type="pct"/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47FBE" w:rsidRPr="007F2C7E" w:rsidRDefault="00247FBE" w:rsidP="00247FBE">
      <w:pPr>
        <w:suppressAutoHyphens/>
        <w:rPr>
          <w:rFonts w:eastAsia="Calibri"/>
          <w:b/>
          <w:sz w:val="28"/>
          <w:szCs w:val="28"/>
          <w:lang w:eastAsia="ar-SA"/>
        </w:rPr>
      </w:pPr>
    </w:p>
    <w:p w:rsidR="007C4DA5" w:rsidRDefault="007C4DA5" w:rsidP="00247FB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247FBE" w:rsidRPr="007F2C7E" w:rsidRDefault="00247FBE" w:rsidP="00247FB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7F2C7E">
        <w:rPr>
          <w:rFonts w:eastAsia="Calibri"/>
          <w:b/>
          <w:bCs/>
          <w:sz w:val="28"/>
          <w:szCs w:val="28"/>
          <w:lang w:eastAsia="ar-SA"/>
        </w:rPr>
        <w:t>4 класс</w:t>
      </w:r>
    </w:p>
    <w:tbl>
      <w:tblPr>
        <w:tblW w:w="6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06"/>
        <w:gridCol w:w="1277"/>
        <w:gridCol w:w="1985"/>
        <w:gridCol w:w="1985"/>
        <w:gridCol w:w="236"/>
        <w:gridCol w:w="236"/>
        <w:gridCol w:w="1983"/>
      </w:tblGrid>
      <w:tr w:rsidR="007C4DA5" w:rsidRPr="007F2C7E" w:rsidTr="007C4DA5">
        <w:trPr>
          <w:gridAfter w:val="3"/>
          <w:wAfter w:w="1042" w:type="pct"/>
          <w:cantSplit/>
          <w:trHeight w:val="81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247FB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 xml:space="preserve">Форма занятия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ЭОР/ЦОР</w:t>
            </w:r>
          </w:p>
          <w:p w:rsidR="007C4DA5" w:rsidRPr="007F2C7E" w:rsidRDefault="007C4DA5" w:rsidP="007C4DA5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401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Введение  «Вот мы и в школе» </w:t>
            </w: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Здоровье, эмоции, чувства, стрессы. Рисуночные тесты.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61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bCs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iCs/>
                <w:sz w:val="28"/>
                <w:szCs w:val="28"/>
                <w:lang w:eastAsia="ar-SA"/>
              </w:rPr>
              <w:t>Как помочь сохранить себе здоровье? Учимся думать и действовать, находить причину и последствия действий.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61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Физическая активность и здоровье. Встреча со школьным врачом.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7F2C7E">
              <w:rPr>
                <w:rFonts w:eastAsia="Calibri"/>
                <w:sz w:val="28"/>
                <w:szCs w:val="28"/>
                <w:lang w:eastAsia="en-US"/>
              </w:rPr>
              <w:t>Как познать себя. Что зависит от моего решения?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Ролевые игры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Питание и здоровье</w:t>
            </w:r>
          </w:p>
        </w:tc>
      </w:tr>
      <w:tr w:rsidR="007C4DA5" w:rsidRPr="007F2C7E" w:rsidTr="007C4DA5">
        <w:trPr>
          <w:gridAfter w:val="3"/>
          <w:wAfter w:w="1042" w:type="pct"/>
          <w:trHeight w:val="45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Питание необходимое условие для жизни человека. Встреча с врачом-диетологом, эндокринологом.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Помоги себе сам. Волевое поведение.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12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>Как питались в стародавние времена  и питание нашего времени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highlight w:val="yellow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Секреты здорового питания. Рацион питания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94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«Богатырская силушка»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Ролевые игры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Моё здоровье в моих руках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Злой волшебник – табак. Что мы знаем о курении?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Злой волшебник  - алкоголь. Игра «беседа по кругу»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Злой волшебник – наркотик. Тренинг безопасного поведения.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Тренинг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39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«Мы за здоровый образ жизни»</w:t>
            </w: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Ролевые игры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«Умей сказать НЕТ»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Театр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Отдых для здоровья.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Умеем ли мы отвечать за своё здоровье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Я в школе и дома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«Мы – одна семья»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«Класс не улица ребята, И запомнить это надо!»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Кукольный спектакль «Спеши делать добро»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Тренинг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Будем делать хорошо и не будем плохо!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Ролевые игры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Мода и школьные будни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Театр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Делу время, потехе час.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trHeight w:val="70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Чтоб забыть про докторов</w:t>
            </w:r>
            <w:r w:rsidRPr="007F2C7E">
              <w:rPr>
                <w:rFonts w:eastAsia="Calibri"/>
                <w:b/>
                <w:i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00" w:type="pct"/>
          </w:tcPr>
          <w:p w:rsidR="007C4DA5" w:rsidRPr="007F2C7E" w:rsidRDefault="007C4DA5">
            <w:pPr>
              <w:spacing w:after="200" w:line="276" w:lineRule="auto"/>
            </w:pPr>
          </w:p>
        </w:tc>
        <w:tc>
          <w:tcPr>
            <w:tcW w:w="100" w:type="pct"/>
          </w:tcPr>
          <w:p w:rsidR="007C4DA5" w:rsidRPr="007F2C7E" w:rsidRDefault="007C4DA5">
            <w:pPr>
              <w:spacing w:after="200" w:line="276" w:lineRule="auto"/>
            </w:pPr>
          </w:p>
        </w:tc>
        <w:tc>
          <w:tcPr>
            <w:tcW w:w="842" w:type="pct"/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</w:tr>
      <w:tr w:rsidR="007C4DA5" w:rsidRPr="007F2C7E" w:rsidTr="007C4DA5">
        <w:trPr>
          <w:gridAfter w:val="3"/>
          <w:wAfter w:w="1042" w:type="pct"/>
          <w:trHeight w:val="21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«Чтоб болезней не бояться, надо спортом заниматься</w:t>
            </w:r>
            <w:r w:rsidRPr="007F2C7E">
              <w:rPr>
                <w:rFonts w:eastAsia="Calibri"/>
                <w:iCs/>
                <w:sz w:val="28"/>
                <w:szCs w:val="28"/>
                <w:lang w:eastAsia="ar-SA"/>
              </w:rPr>
              <w:t xml:space="preserve">»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u w:val="single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День здоровья «За здоровый образ жизни»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Библиотечный час  «Пути оздоровления»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Тренинг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  <w:trHeight w:val="7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lastRenderedPageBreak/>
              <w:t>26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 «Разговор о правильном питании»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Ролевые игры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DA5" w:rsidRPr="007F2C7E" w:rsidRDefault="007C4DA5" w:rsidP="007C4DA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Я и моё ближайшее окружение</w:t>
            </w: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Размышление о жизненном опыте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Веселые старты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Вредные привычки и их профилактика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Школа и моё настроение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В мире интересного.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39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/>
                <w:sz w:val="28"/>
                <w:szCs w:val="28"/>
                <w:lang w:eastAsia="ar-SA"/>
              </w:rPr>
              <w:t>«Вот и стали мы на год  взрослей»</w:t>
            </w:r>
            <w:r w:rsidRPr="007F2C7E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Я и опасности.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игра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>Семейный  праздник «Папа, мама, я – спортивная семья»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Соревнования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Гордо реет флаг здоровья. Моя лестница успеха.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7C4D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Беседа викторина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C4DA5" w:rsidRPr="007F2C7E" w:rsidTr="007C4DA5">
        <w:trPr>
          <w:gridAfter w:val="3"/>
          <w:wAfter w:w="1042" w:type="pct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sz w:val="28"/>
                <w:szCs w:val="28"/>
                <w:lang w:eastAsia="ar-SA"/>
              </w:rPr>
              <w:t xml:space="preserve">«Хочу всё знать!»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7F2C7E">
              <w:rPr>
                <w:rFonts w:eastAsia="Calibri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Ролевые игры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5" w:rsidRPr="007F2C7E" w:rsidRDefault="007C4DA5" w:rsidP="00247FB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47FBE" w:rsidRPr="007F2C7E" w:rsidRDefault="00247FBE" w:rsidP="00247FBE">
      <w:pPr>
        <w:rPr>
          <w:sz w:val="28"/>
          <w:szCs w:val="28"/>
        </w:rPr>
      </w:pPr>
    </w:p>
    <w:sectPr w:rsidR="00247FBE" w:rsidRPr="007F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4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5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8">
    <w:nsid w:val="24230048"/>
    <w:multiLevelType w:val="multilevel"/>
    <w:tmpl w:val="CC2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70452"/>
    <w:multiLevelType w:val="hybridMultilevel"/>
    <w:tmpl w:val="CE2A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24C8E"/>
    <w:multiLevelType w:val="hybridMultilevel"/>
    <w:tmpl w:val="2C26F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3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17">
    <w:nsid w:val="7F7D4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13"/>
  </w:num>
  <w:num w:numId="13">
    <w:abstractNumId w:val="11"/>
  </w:num>
  <w:num w:numId="14">
    <w:abstractNumId w:val="14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F2"/>
    <w:rsid w:val="00247FBE"/>
    <w:rsid w:val="00257F4F"/>
    <w:rsid w:val="00273AD2"/>
    <w:rsid w:val="00383F10"/>
    <w:rsid w:val="003943F2"/>
    <w:rsid w:val="003B22CD"/>
    <w:rsid w:val="003E16CA"/>
    <w:rsid w:val="006117EC"/>
    <w:rsid w:val="006907E6"/>
    <w:rsid w:val="007C4DA5"/>
    <w:rsid w:val="007F2C7E"/>
    <w:rsid w:val="00806275"/>
    <w:rsid w:val="00CB2FC5"/>
    <w:rsid w:val="00D907CE"/>
    <w:rsid w:val="00EB52AF"/>
    <w:rsid w:val="00E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F526D-5712-4F77-A53F-0F5D3001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7F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47FBE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47F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47FB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247FB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247FB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247FB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F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47FBE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47F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7F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247F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247F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247F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247FBE"/>
  </w:style>
  <w:style w:type="paragraph" w:styleId="a3">
    <w:name w:val="Normal (Web)"/>
    <w:basedOn w:val="a"/>
    <w:link w:val="a4"/>
    <w:uiPriority w:val="99"/>
    <w:rsid w:val="00247FB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47F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4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47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47FBE"/>
  </w:style>
  <w:style w:type="paragraph" w:styleId="a9">
    <w:name w:val="footer"/>
    <w:basedOn w:val="a"/>
    <w:link w:val="aa"/>
    <w:uiPriority w:val="99"/>
    <w:unhideWhenUsed/>
    <w:rsid w:val="00247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247FBE"/>
  </w:style>
  <w:style w:type="paragraph" w:styleId="ab">
    <w:name w:val="Balloon Text"/>
    <w:basedOn w:val="a"/>
    <w:link w:val="ac"/>
    <w:uiPriority w:val="99"/>
    <w:unhideWhenUsed/>
    <w:rsid w:val="00247F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247FBE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247F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rsid w:val="00247FBE"/>
  </w:style>
  <w:style w:type="table" w:customStyle="1" w:styleId="21">
    <w:name w:val="Сетка таблицы2"/>
    <w:basedOn w:val="a1"/>
    <w:next w:val="a5"/>
    <w:rsid w:val="00247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47FBE"/>
  </w:style>
  <w:style w:type="paragraph" w:styleId="ad">
    <w:name w:val="List Paragraph"/>
    <w:basedOn w:val="a"/>
    <w:uiPriority w:val="34"/>
    <w:qFormat/>
    <w:rsid w:val="00247F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247FBE"/>
    <w:rPr>
      <w:rFonts w:cs="Times New Roman"/>
      <w:b/>
      <w:bCs/>
    </w:rPr>
  </w:style>
  <w:style w:type="character" w:styleId="af">
    <w:name w:val="Emphasis"/>
    <w:basedOn w:val="a0"/>
    <w:qFormat/>
    <w:rsid w:val="00247FBE"/>
    <w:rPr>
      <w:rFonts w:cs="Times New Roman"/>
      <w:i/>
      <w:iCs/>
    </w:rPr>
  </w:style>
  <w:style w:type="table" w:customStyle="1" w:styleId="31">
    <w:name w:val="Сетка таблицы3"/>
    <w:basedOn w:val="a1"/>
    <w:next w:val="a5"/>
    <w:uiPriority w:val="99"/>
    <w:locked/>
    <w:rsid w:val="00247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247FBE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page number"/>
    <w:basedOn w:val="a0"/>
    <w:uiPriority w:val="99"/>
    <w:rsid w:val="00247FBE"/>
    <w:rPr>
      <w:rFonts w:cs="Times New Roman"/>
    </w:rPr>
  </w:style>
  <w:style w:type="paragraph" w:customStyle="1" w:styleId="14">
    <w:name w:val="Подзаголовок1"/>
    <w:basedOn w:val="a"/>
    <w:next w:val="a"/>
    <w:qFormat/>
    <w:locked/>
    <w:rsid w:val="00247FBE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1">
    <w:name w:val="Подзаголовок Знак"/>
    <w:basedOn w:val="a0"/>
    <w:link w:val="af2"/>
    <w:rsid w:val="00247FB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Название1"/>
    <w:basedOn w:val="a"/>
    <w:next w:val="a"/>
    <w:qFormat/>
    <w:locked/>
    <w:rsid w:val="00247FB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0"/>
    <w:link w:val="af4"/>
    <w:rsid w:val="00247FB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6">
    <w:name w:val="Сильное выделение1"/>
    <w:basedOn w:val="a0"/>
    <w:uiPriority w:val="21"/>
    <w:qFormat/>
    <w:rsid w:val="00247FBE"/>
    <w:rPr>
      <w:b/>
      <w:bCs/>
      <w:i/>
      <w:iCs/>
      <w:color w:val="4F81BD"/>
    </w:rPr>
  </w:style>
  <w:style w:type="paragraph" w:styleId="af2">
    <w:name w:val="Subtitle"/>
    <w:basedOn w:val="a"/>
    <w:next w:val="a"/>
    <w:link w:val="af1"/>
    <w:qFormat/>
    <w:rsid w:val="00247FBE"/>
    <w:pPr>
      <w:numPr>
        <w:ilvl w:val="1"/>
      </w:numPr>
      <w:spacing w:after="200" w:line="276" w:lineRule="auto"/>
    </w:pPr>
    <w:rPr>
      <w:rFonts w:ascii="Cambria" w:hAnsi="Cambria"/>
      <w:lang w:eastAsia="en-US"/>
    </w:rPr>
  </w:style>
  <w:style w:type="character" w:customStyle="1" w:styleId="17">
    <w:name w:val="Подзаголовок Знак1"/>
    <w:basedOn w:val="a0"/>
    <w:uiPriority w:val="11"/>
    <w:rsid w:val="00247F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4">
    <w:name w:val="Title"/>
    <w:basedOn w:val="a"/>
    <w:next w:val="a"/>
    <w:link w:val="af3"/>
    <w:qFormat/>
    <w:rsid w:val="00247FB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8">
    <w:name w:val="Название Знак1"/>
    <w:basedOn w:val="a0"/>
    <w:uiPriority w:val="10"/>
    <w:rsid w:val="0024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5">
    <w:name w:val="Intense Emphasis"/>
    <w:basedOn w:val="a0"/>
    <w:uiPriority w:val="21"/>
    <w:qFormat/>
    <w:rsid w:val="00247FBE"/>
    <w:rPr>
      <w:b/>
      <w:bCs/>
      <w:i/>
      <w:iCs/>
      <w:color w:val="4F81BD" w:themeColor="accent1"/>
    </w:rPr>
  </w:style>
  <w:style w:type="paragraph" w:customStyle="1" w:styleId="Default">
    <w:name w:val="Default"/>
    <w:rsid w:val="00247FB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styleId="23">
    <w:name w:val="Body Text 2"/>
    <w:basedOn w:val="a"/>
    <w:link w:val="24"/>
    <w:unhideWhenUsed/>
    <w:rsid w:val="00247FBE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247FBE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247FB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af6">
    <w:name w:val="Пример"/>
    <w:basedOn w:val="a"/>
    <w:link w:val="af7"/>
    <w:rsid w:val="00247FBE"/>
    <w:pPr>
      <w:spacing w:before="60" w:after="60"/>
      <w:ind w:firstLine="425"/>
      <w:contextualSpacing/>
    </w:pPr>
    <w:rPr>
      <w:rFonts w:ascii="Calibri" w:hAnsi="Calibri"/>
      <w:lang w:val="en-US" w:eastAsia="en-US" w:bidi="en-US"/>
    </w:rPr>
  </w:style>
  <w:style w:type="paragraph" w:customStyle="1" w:styleId="af8">
    <w:name w:val="Пояснения"/>
    <w:basedOn w:val="a"/>
    <w:link w:val="af9"/>
    <w:rsid w:val="00247FBE"/>
    <w:pPr>
      <w:spacing w:line="288" w:lineRule="auto"/>
      <w:ind w:left="284" w:firstLine="425"/>
    </w:pPr>
    <w:rPr>
      <w:rFonts w:ascii="Arial" w:hAnsi="Arial"/>
      <w:bCs/>
      <w:i/>
      <w:sz w:val="20"/>
      <w:lang w:val="en-US" w:eastAsia="en-US" w:bidi="en-US"/>
    </w:rPr>
  </w:style>
  <w:style w:type="character" w:customStyle="1" w:styleId="af9">
    <w:name w:val="Пояснения Знак"/>
    <w:link w:val="af8"/>
    <w:rsid w:val="00247FBE"/>
    <w:rPr>
      <w:rFonts w:ascii="Arial" w:eastAsia="Times New Roman" w:hAnsi="Arial" w:cs="Times New Roman"/>
      <w:bCs/>
      <w:i/>
      <w:sz w:val="20"/>
      <w:szCs w:val="24"/>
      <w:lang w:val="en-US" w:bidi="en-US"/>
    </w:rPr>
  </w:style>
  <w:style w:type="character" w:customStyle="1" w:styleId="af7">
    <w:name w:val="Пример Знак Знак"/>
    <w:link w:val="af6"/>
    <w:rsid w:val="00247FB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a">
    <w:name w:val="Руководитель"/>
    <w:basedOn w:val="a"/>
    <w:rsid w:val="00247FBE"/>
    <w:pPr>
      <w:spacing w:before="600"/>
      <w:ind w:left="4253"/>
    </w:pPr>
    <w:rPr>
      <w:rFonts w:ascii="Calibri" w:hAnsi="Calibri"/>
      <w:lang w:val="en-US" w:eastAsia="en-US" w:bidi="en-US"/>
    </w:rPr>
  </w:style>
  <w:style w:type="paragraph" w:customStyle="1" w:styleId="afb">
    <w:name w:val="Таблица (текст)"/>
    <w:basedOn w:val="a"/>
    <w:rsid w:val="00247FBE"/>
    <w:pPr>
      <w:spacing w:before="45" w:after="45"/>
    </w:pPr>
    <w:rPr>
      <w:rFonts w:ascii="Calibri" w:hAnsi="Calibri"/>
      <w:spacing w:val="-5"/>
      <w:lang w:val="en-US" w:eastAsia="en-US" w:bidi="en-US"/>
    </w:rPr>
  </w:style>
  <w:style w:type="character" w:styleId="afc">
    <w:name w:val="Hyperlink"/>
    <w:uiPriority w:val="99"/>
    <w:unhideWhenUsed/>
    <w:rsid w:val="00247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7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FBE"/>
    <w:rPr>
      <w:rFonts w:ascii="Courier New" w:eastAsia="Calibri" w:hAnsi="Courier New" w:cs="Times New Roman"/>
      <w:sz w:val="20"/>
      <w:szCs w:val="20"/>
    </w:rPr>
  </w:style>
  <w:style w:type="character" w:customStyle="1" w:styleId="ei1">
    <w:name w:val="ei1"/>
    <w:uiPriority w:val="99"/>
    <w:rsid w:val="00247FBE"/>
    <w:rPr>
      <w:rFonts w:ascii="Times New Roman" w:hAnsi="Times New Roman" w:cs="Times New Roman" w:hint="default"/>
    </w:rPr>
  </w:style>
  <w:style w:type="paragraph" w:styleId="afd">
    <w:name w:val="Body Text"/>
    <w:basedOn w:val="a"/>
    <w:link w:val="afe"/>
    <w:unhideWhenUsed/>
    <w:rsid w:val="00247FB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 Знак"/>
    <w:basedOn w:val="a0"/>
    <w:link w:val="afd"/>
    <w:rsid w:val="00247FBE"/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locked/>
    <w:rsid w:val="00247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7FBE"/>
  </w:style>
  <w:style w:type="character" w:customStyle="1" w:styleId="apple-style-span">
    <w:name w:val="apple-style-span"/>
    <w:rsid w:val="00247FBE"/>
  </w:style>
  <w:style w:type="paragraph" w:customStyle="1" w:styleId="aff">
    <w:name w:val="Таблица (шапка)"/>
    <w:basedOn w:val="a"/>
    <w:uiPriority w:val="99"/>
    <w:rsid w:val="00247FBE"/>
    <w:pPr>
      <w:spacing w:before="30" w:after="30"/>
      <w:jc w:val="center"/>
    </w:pPr>
    <w:rPr>
      <w:rFonts w:ascii="Arial" w:hAnsi="Arial"/>
      <w:spacing w:val="-5"/>
      <w:sz w:val="16"/>
      <w:szCs w:val="20"/>
      <w:lang w:val="en-US" w:eastAsia="en-US" w:bidi="en-US"/>
    </w:rPr>
  </w:style>
  <w:style w:type="character" w:customStyle="1" w:styleId="butback1">
    <w:name w:val="butback1"/>
    <w:basedOn w:val="a0"/>
    <w:rsid w:val="00247FBE"/>
    <w:rPr>
      <w:color w:val="666666"/>
    </w:rPr>
  </w:style>
  <w:style w:type="character" w:customStyle="1" w:styleId="submenu-table">
    <w:name w:val="submenu-table"/>
    <w:basedOn w:val="a0"/>
    <w:rsid w:val="00247FBE"/>
  </w:style>
  <w:style w:type="paragraph" w:customStyle="1" w:styleId="aff0">
    <w:name w:val="Стиль"/>
    <w:rsid w:val="00247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9">
    <w:name w:val="Абзац списка1"/>
    <w:basedOn w:val="a"/>
    <w:rsid w:val="00247FBE"/>
    <w:pPr>
      <w:spacing w:line="360" w:lineRule="auto"/>
      <w:ind w:left="720" w:firstLine="708"/>
      <w:contextualSpacing/>
      <w:jc w:val="both"/>
    </w:pPr>
    <w:rPr>
      <w:rFonts w:eastAsia="Calibri"/>
      <w:sz w:val="28"/>
      <w:szCs w:val="28"/>
    </w:rPr>
  </w:style>
  <w:style w:type="numbering" w:customStyle="1" w:styleId="32">
    <w:name w:val="Нет списка3"/>
    <w:next w:val="a2"/>
    <w:uiPriority w:val="99"/>
    <w:semiHidden/>
    <w:unhideWhenUsed/>
    <w:rsid w:val="00247FBE"/>
  </w:style>
  <w:style w:type="character" w:customStyle="1" w:styleId="WW8Num1z0">
    <w:name w:val="WW8Num1z0"/>
    <w:rsid w:val="00247FBE"/>
    <w:rPr>
      <w:rFonts w:ascii="Wingdings" w:hAnsi="Wingdings"/>
    </w:rPr>
  </w:style>
  <w:style w:type="character" w:customStyle="1" w:styleId="WW8Num1z1">
    <w:name w:val="WW8Num1z1"/>
    <w:rsid w:val="00247FBE"/>
    <w:rPr>
      <w:rFonts w:ascii="Courier New" w:hAnsi="Courier New" w:cs="Courier New"/>
    </w:rPr>
  </w:style>
  <w:style w:type="character" w:customStyle="1" w:styleId="WW8Num1z3">
    <w:name w:val="WW8Num1z3"/>
    <w:rsid w:val="00247FBE"/>
    <w:rPr>
      <w:rFonts w:ascii="Symbol" w:hAnsi="Symbol"/>
    </w:rPr>
  </w:style>
  <w:style w:type="character" w:customStyle="1" w:styleId="WW8Num2z0">
    <w:name w:val="WW8Num2z0"/>
    <w:rsid w:val="00247FBE"/>
    <w:rPr>
      <w:rFonts w:ascii="Wingdings" w:hAnsi="Wingdings"/>
    </w:rPr>
  </w:style>
  <w:style w:type="character" w:customStyle="1" w:styleId="WW8Num2z1">
    <w:name w:val="WW8Num2z1"/>
    <w:rsid w:val="00247FBE"/>
    <w:rPr>
      <w:rFonts w:ascii="Courier New" w:hAnsi="Courier New" w:cs="Courier New"/>
    </w:rPr>
  </w:style>
  <w:style w:type="character" w:customStyle="1" w:styleId="WW8Num2z3">
    <w:name w:val="WW8Num2z3"/>
    <w:rsid w:val="00247FBE"/>
    <w:rPr>
      <w:rFonts w:ascii="Symbol" w:hAnsi="Symbol"/>
    </w:rPr>
  </w:style>
  <w:style w:type="character" w:customStyle="1" w:styleId="WW8Num4z0">
    <w:name w:val="WW8Num4z0"/>
    <w:rsid w:val="00247FBE"/>
    <w:rPr>
      <w:rFonts w:ascii="Wingdings" w:hAnsi="Wingdings"/>
    </w:rPr>
  </w:style>
  <w:style w:type="character" w:customStyle="1" w:styleId="WW8Num4z1">
    <w:name w:val="WW8Num4z1"/>
    <w:rsid w:val="00247FBE"/>
    <w:rPr>
      <w:rFonts w:ascii="Courier New" w:hAnsi="Courier New" w:cs="Courier New"/>
    </w:rPr>
  </w:style>
  <w:style w:type="character" w:customStyle="1" w:styleId="WW8Num4z3">
    <w:name w:val="WW8Num4z3"/>
    <w:rsid w:val="00247FBE"/>
    <w:rPr>
      <w:rFonts w:ascii="Symbol" w:hAnsi="Symbol"/>
    </w:rPr>
  </w:style>
  <w:style w:type="character" w:customStyle="1" w:styleId="WW8Num6z0">
    <w:name w:val="WW8Num6z0"/>
    <w:rsid w:val="00247FBE"/>
    <w:rPr>
      <w:rFonts w:ascii="Symbol" w:hAnsi="Symbol"/>
    </w:rPr>
  </w:style>
  <w:style w:type="character" w:customStyle="1" w:styleId="WW8Num6z1">
    <w:name w:val="WW8Num6z1"/>
    <w:rsid w:val="00247FBE"/>
    <w:rPr>
      <w:rFonts w:ascii="Courier New" w:hAnsi="Courier New" w:cs="Courier New"/>
    </w:rPr>
  </w:style>
  <w:style w:type="character" w:customStyle="1" w:styleId="WW8Num6z2">
    <w:name w:val="WW8Num6z2"/>
    <w:rsid w:val="00247FBE"/>
    <w:rPr>
      <w:rFonts w:ascii="Wingdings" w:hAnsi="Wingdings"/>
    </w:rPr>
  </w:style>
  <w:style w:type="character" w:customStyle="1" w:styleId="WW8Num7z0">
    <w:name w:val="WW8Num7z0"/>
    <w:rsid w:val="00247FBE"/>
    <w:rPr>
      <w:rFonts w:ascii="Wingdings" w:hAnsi="Wingdings"/>
    </w:rPr>
  </w:style>
  <w:style w:type="character" w:customStyle="1" w:styleId="WW8Num7z1">
    <w:name w:val="WW8Num7z1"/>
    <w:rsid w:val="00247FBE"/>
    <w:rPr>
      <w:rFonts w:ascii="Courier New" w:hAnsi="Courier New" w:cs="Courier New"/>
    </w:rPr>
  </w:style>
  <w:style w:type="character" w:customStyle="1" w:styleId="WW8Num7z3">
    <w:name w:val="WW8Num7z3"/>
    <w:rsid w:val="00247FBE"/>
    <w:rPr>
      <w:rFonts w:ascii="Symbol" w:hAnsi="Symbol"/>
    </w:rPr>
  </w:style>
  <w:style w:type="character" w:customStyle="1" w:styleId="WW8Num8z0">
    <w:name w:val="WW8Num8z0"/>
    <w:rsid w:val="00247FBE"/>
    <w:rPr>
      <w:rFonts w:ascii="Symbol" w:hAnsi="Symbol"/>
    </w:rPr>
  </w:style>
  <w:style w:type="character" w:customStyle="1" w:styleId="WW8Num8z1">
    <w:name w:val="WW8Num8z1"/>
    <w:rsid w:val="00247FBE"/>
    <w:rPr>
      <w:rFonts w:ascii="Courier New" w:hAnsi="Courier New" w:cs="Courier New"/>
    </w:rPr>
  </w:style>
  <w:style w:type="character" w:customStyle="1" w:styleId="WW8Num8z2">
    <w:name w:val="WW8Num8z2"/>
    <w:rsid w:val="00247FBE"/>
    <w:rPr>
      <w:rFonts w:ascii="Wingdings" w:hAnsi="Wingdings"/>
    </w:rPr>
  </w:style>
  <w:style w:type="character" w:customStyle="1" w:styleId="WW8Num10z0">
    <w:name w:val="WW8Num10z0"/>
    <w:rsid w:val="00247FBE"/>
    <w:rPr>
      <w:rFonts w:ascii="Symbol" w:hAnsi="Symbol"/>
    </w:rPr>
  </w:style>
  <w:style w:type="character" w:customStyle="1" w:styleId="WW8Num10z1">
    <w:name w:val="WW8Num10z1"/>
    <w:rsid w:val="00247FBE"/>
    <w:rPr>
      <w:rFonts w:ascii="Courier New" w:hAnsi="Courier New" w:cs="Courier New"/>
    </w:rPr>
  </w:style>
  <w:style w:type="character" w:customStyle="1" w:styleId="WW8Num10z2">
    <w:name w:val="WW8Num10z2"/>
    <w:rsid w:val="00247FBE"/>
    <w:rPr>
      <w:rFonts w:ascii="Wingdings" w:hAnsi="Wingdings"/>
    </w:rPr>
  </w:style>
  <w:style w:type="character" w:customStyle="1" w:styleId="WW8Num11z0">
    <w:name w:val="WW8Num11z0"/>
    <w:rsid w:val="00247FBE"/>
    <w:rPr>
      <w:rFonts w:ascii="Wingdings" w:hAnsi="Wingdings"/>
    </w:rPr>
  </w:style>
  <w:style w:type="character" w:customStyle="1" w:styleId="WW8Num11z1">
    <w:name w:val="WW8Num11z1"/>
    <w:rsid w:val="00247FBE"/>
    <w:rPr>
      <w:rFonts w:ascii="Courier New" w:hAnsi="Courier New" w:cs="Courier New"/>
    </w:rPr>
  </w:style>
  <w:style w:type="character" w:customStyle="1" w:styleId="WW8Num11z3">
    <w:name w:val="WW8Num11z3"/>
    <w:rsid w:val="00247FBE"/>
    <w:rPr>
      <w:rFonts w:ascii="Symbol" w:hAnsi="Symbol"/>
    </w:rPr>
  </w:style>
  <w:style w:type="character" w:customStyle="1" w:styleId="WW8Num12z0">
    <w:name w:val="WW8Num12z0"/>
    <w:rsid w:val="00247FBE"/>
    <w:rPr>
      <w:rFonts w:ascii="Wingdings" w:hAnsi="Wingdings"/>
    </w:rPr>
  </w:style>
  <w:style w:type="character" w:customStyle="1" w:styleId="WW8Num12z1">
    <w:name w:val="WW8Num12z1"/>
    <w:rsid w:val="00247FBE"/>
    <w:rPr>
      <w:rFonts w:ascii="Courier New" w:hAnsi="Courier New" w:cs="Courier New"/>
    </w:rPr>
  </w:style>
  <w:style w:type="character" w:customStyle="1" w:styleId="WW8Num12z3">
    <w:name w:val="WW8Num12z3"/>
    <w:rsid w:val="00247FBE"/>
    <w:rPr>
      <w:rFonts w:ascii="Symbol" w:hAnsi="Symbol"/>
    </w:rPr>
  </w:style>
  <w:style w:type="character" w:customStyle="1" w:styleId="WW8Num14z0">
    <w:name w:val="WW8Num14z0"/>
    <w:rsid w:val="00247FBE"/>
    <w:rPr>
      <w:rFonts w:ascii="Wingdings" w:hAnsi="Wingdings"/>
    </w:rPr>
  </w:style>
  <w:style w:type="character" w:customStyle="1" w:styleId="WW8Num14z1">
    <w:name w:val="WW8Num14z1"/>
    <w:rsid w:val="00247FBE"/>
    <w:rPr>
      <w:rFonts w:ascii="Courier New" w:hAnsi="Courier New" w:cs="Courier New"/>
    </w:rPr>
  </w:style>
  <w:style w:type="character" w:customStyle="1" w:styleId="WW8Num14z3">
    <w:name w:val="WW8Num14z3"/>
    <w:rsid w:val="00247FBE"/>
    <w:rPr>
      <w:rFonts w:ascii="Symbol" w:hAnsi="Symbol"/>
    </w:rPr>
  </w:style>
  <w:style w:type="character" w:customStyle="1" w:styleId="WW8Num15z0">
    <w:name w:val="WW8Num15z0"/>
    <w:rsid w:val="00247FBE"/>
    <w:rPr>
      <w:rFonts w:ascii="Wingdings" w:hAnsi="Wingdings"/>
    </w:rPr>
  </w:style>
  <w:style w:type="character" w:customStyle="1" w:styleId="WW8Num15z1">
    <w:name w:val="WW8Num15z1"/>
    <w:rsid w:val="00247FBE"/>
    <w:rPr>
      <w:rFonts w:ascii="Courier New" w:hAnsi="Courier New" w:cs="Courier New"/>
    </w:rPr>
  </w:style>
  <w:style w:type="character" w:customStyle="1" w:styleId="WW8Num15z3">
    <w:name w:val="WW8Num15z3"/>
    <w:rsid w:val="00247FBE"/>
    <w:rPr>
      <w:rFonts w:ascii="Symbol" w:hAnsi="Symbol"/>
    </w:rPr>
  </w:style>
  <w:style w:type="character" w:customStyle="1" w:styleId="WW8Num19z0">
    <w:name w:val="WW8Num19z0"/>
    <w:rsid w:val="00247FBE"/>
    <w:rPr>
      <w:rFonts w:ascii="Wingdings" w:hAnsi="Wingdings"/>
    </w:rPr>
  </w:style>
  <w:style w:type="character" w:customStyle="1" w:styleId="WW8Num19z1">
    <w:name w:val="WW8Num19z1"/>
    <w:rsid w:val="00247FBE"/>
    <w:rPr>
      <w:rFonts w:ascii="Courier New" w:hAnsi="Courier New" w:cs="Courier New"/>
    </w:rPr>
  </w:style>
  <w:style w:type="character" w:customStyle="1" w:styleId="WW8Num19z3">
    <w:name w:val="WW8Num19z3"/>
    <w:rsid w:val="00247FBE"/>
    <w:rPr>
      <w:rFonts w:ascii="Symbol" w:hAnsi="Symbol"/>
    </w:rPr>
  </w:style>
  <w:style w:type="character" w:customStyle="1" w:styleId="WW8Num21z0">
    <w:name w:val="WW8Num21z0"/>
    <w:rsid w:val="00247FBE"/>
    <w:rPr>
      <w:rFonts w:ascii="Wingdings" w:hAnsi="Wingdings"/>
    </w:rPr>
  </w:style>
  <w:style w:type="character" w:customStyle="1" w:styleId="WW8Num21z1">
    <w:name w:val="WW8Num21z1"/>
    <w:rsid w:val="00247FBE"/>
    <w:rPr>
      <w:rFonts w:ascii="Courier New" w:hAnsi="Courier New" w:cs="Courier New"/>
    </w:rPr>
  </w:style>
  <w:style w:type="character" w:customStyle="1" w:styleId="WW8Num21z3">
    <w:name w:val="WW8Num21z3"/>
    <w:rsid w:val="00247FBE"/>
    <w:rPr>
      <w:rFonts w:ascii="Symbol" w:hAnsi="Symbol"/>
    </w:rPr>
  </w:style>
  <w:style w:type="character" w:customStyle="1" w:styleId="WW8Num22z0">
    <w:name w:val="WW8Num22z0"/>
    <w:rsid w:val="00247FBE"/>
    <w:rPr>
      <w:rFonts w:ascii="Wingdings" w:hAnsi="Wingdings"/>
    </w:rPr>
  </w:style>
  <w:style w:type="character" w:customStyle="1" w:styleId="WW8Num22z1">
    <w:name w:val="WW8Num22z1"/>
    <w:rsid w:val="00247FBE"/>
    <w:rPr>
      <w:rFonts w:ascii="Courier New" w:hAnsi="Courier New" w:cs="Courier New"/>
    </w:rPr>
  </w:style>
  <w:style w:type="character" w:customStyle="1" w:styleId="WW8Num22z3">
    <w:name w:val="WW8Num22z3"/>
    <w:rsid w:val="00247FBE"/>
    <w:rPr>
      <w:rFonts w:ascii="Symbol" w:hAnsi="Symbol"/>
    </w:rPr>
  </w:style>
  <w:style w:type="character" w:customStyle="1" w:styleId="WW8Num24z0">
    <w:name w:val="WW8Num24z0"/>
    <w:rsid w:val="00247FBE"/>
    <w:rPr>
      <w:rFonts w:ascii="Wingdings" w:hAnsi="Wingdings"/>
    </w:rPr>
  </w:style>
  <w:style w:type="character" w:customStyle="1" w:styleId="WW8Num24z1">
    <w:name w:val="WW8Num24z1"/>
    <w:rsid w:val="00247FBE"/>
    <w:rPr>
      <w:rFonts w:ascii="Courier New" w:hAnsi="Courier New" w:cs="Courier New"/>
    </w:rPr>
  </w:style>
  <w:style w:type="character" w:customStyle="1" w:styleId="WW8Num24z3">
    <w:name w:val="WW8Num24z3"/>
    <w:rsid w:val="00247FBE"/>
    <w:rPr>
      <w:rFonts w:ascii="Symbol" w:hAnsi="Symbol"/>
    </w:rPr>
  </w:style>
  <w:style w:type="character" w:customStyle="1" w:styleId="WW8Num25z0">
    <w:name w:val="WW8Num25z0"/>
    <w:rsid w:val="00247FBE"/>
    <w:rPr>
      <w:rFonts w:ascii="Wingdings" w:hAnsi="Wingdings"/>
    </w:rPr>
  </w:style>
  <w:style w:type="character" w:customStyle="1" w:styleId="WW8Num25z1">
    <w:name w:val="WW8Num25z1"/>
    <w:rsid w:val="00247FBE"/>
    <w:rPr>
      <w:rFonts w:ascii="Courier New" w:hAnsi="Courier New" w:cs="Courier New"/>
    </w:rPr>
  </w:style>
  <w:style w:type="character" w:customStyle="1" w:styleId="WW8Num25z3">
    <w:name w:val="WW8Num25z3"/>
    <w:rsid w:val="00247FBE"/>
    <w:rPr>
      <w:rFonts w:ascii="Symbol" w:hAnsi="Symbol"/>
    </w:rPr>
  </w:style>
  <w:style w:type="character" w:customStyle="1" w:styleId="WW8Num27z0">
    <w:name w:val="WW8Num27z0"/>
    <w:rsid w:val="00247FBE"/>
    <w:rPr>
      <w:rFonts w:ascii="Wingdings" w:hAnsi="Wingdings"/>
    </w:rPr>
  </w:style>
  <w:style w:type="character" w:customStyle="1" w:styleId="WW8Num27z1">
    <w:name w:val="WW8Num27z1"/>
    <w:rsid w:val="00247FBE"/>
    <w:rPr>
      <w:rFonts w:ascii="Courier New" w:hAnsi="Courier New" w:cs="Courier New"/>
    </w:rPr>
  </w:style>
  <w:style w:type="character" w:customStyle="1" w:styleId="WW8Num27z3">
    <w:name w:val="WW8Num27z3"/>
    <w:rsid w:val="00247FBE"/>
    <w:rPr>
      <w:rFonts w:ascii="Symbol" w:hAnsi="Symbol"/>
    </w:rPr>
  </w:style>
  <w:style w:type="character" w:customStyle="1" w:styleId="WW8Num28z0">
    <w:name w:val="WW8Num28z0"/>
    <w:rsid w:val="00247FBE"/>
    <w:rPr>
      <w:rFonts w:ascii="Wingdings" w:hAnsi="Wingdings"/>
    </w:rPr>
  </w:style>
  <w:style w:type="character" w:customStyle="1" w:styleId="WW8Num28z1">
    <w:name w:val="WW8Num28z1"/>
    <w:rsid w:val="00247FBE"/>
    <w:rPr>
      <w:rFonts w:ascii="Courier New" w:hAnsi="Courier New" w:cs="Courier New"/>
    </w:rPr>
  </w:style>
  <w:style w:type="character" w:customStyle="1" w:styleId="WW8Num28z3">
    <w:name w:val="WW8Num28z3"/>
    <w:rsid w:val="00247FBE"/>
    <w:rPr>
      <w:rFonts w:ascii="Symbol" w:hAnsi="Symbol"/>
    </w:rPr>
  </w:style>
  <w:style w:type="character" w:customStyle="1" w:styleId="WW8Num29z0">
    <w:name w:val="WW8Num29z0"/>
    <w:rsid w:val="00247FBE"/>
    <w:rPr>
      <w:rFonts w:ascii="Wingdings" w:hAnsi="Wingdings"/>
    </w:rPr>
  </w:style>
  <w:style w:type="character" w:customStyle="1" w:styleId="WW8Num29z1">
    <w:name w:val="WW8Num29z1"/>
    <w:rsid w:val="00247FBE"/>
    <w:rPr>
      <w:rFonts w:ascii="Courier New" w:hAnsi="Courier New" w:cs="Courier New"/>
    </w:rPr>
  </w:style>
  <w:style w:type="character" w:customStyle="1" w:styleId="WW8Num29z3">
    <w:name w:val="WW8Num29z3"/>
    <w:rsid w:val="00247FBE"/>
    <w:rPr>
      <w:rFonts w:ascii="Symbol" w:hAnsi="Symbol"/>
    </w:rPr>
  </w:style>
  <w:style w:type="character" w:customStyle="1" w:styleId="WW8Num31z0">
    <w:name w:val="WW8Num31z0"/>
    <w:rsid w:val="00247FBE"/>
    <w:rPr>
      <w:rFonts w:ascii="Wingdings" w:hAnsi="Wingdings"/>
    </w:rPr>
  </w:style>
  <w:style w:type="character" w:customStyle="1" w:styleId="WW8Num31z1">
    <w:name w:val="WW8Num31z1"/>
    <w:rsid w:val="00247FBE"/>
    <w:rPr>
      <w:rFonts w:ascii="Courier New" w:hAnsi="Courier New" w:cs="Courier New"/>
    </w:rPr>
  </w:style>
  <w:style w:type="character" w:customStyle="1" w:styleId="WW8Num31z3">
    <w:name w:val="WW8Num31z3"/>
    <w:rsid w:val="00247FBE"/>
    <w:rPr>
      <w:rFonts w:ascii="Symbol" w:hAnsi="Symbol"/>
    </w:rPr>
  </w:style>
  <w:style w:type="character" w:customStyle="1" w:styleId="WW8Num32z0">
    <w:name w:val="WW8Num32z0"/>
    <w:rsid w:val="00247FBE"/>
    <w:rPr>
      <w:rFonts w:ascii="Wingdings" w:hAnsi="Wingdings"/>
    </w:rPr>
  </w:style>
  <w:style w:type="character" w:customStyle="1" w:styleId="WW8Num32z1">
    <w:name w:val="WW8Num32z1"/>
    <w:rsid w:val="00247FBE"/>
    <w:rPr>
      <w:rFonts w:ascii="Courier New" w:hAnsi="Courier New" w:cs="Courier New"/>
    </w:rPr>
  </w:style>
  <w:style w:type="character" w:customStyle="1" w:styleId="WW8Num32z3">
    <w:name w:val="WW8Num32z3"/>
    <w:rsid w:val="00247FBE"/>
    <w:rPr>
      <w:rFonts w:ascii="Symbol" w:hAnsi="Symbol"/>
    </w:rPr>
  </w:style>
  <w:style w:type="character" w:customStyle="1" w:styleId="WW8Num33z0">
    <w:name w:val="WW8Num33z0"/>
    <w:rsid w:val="00247FBE"/>
    <w:rPr>
      <w:rFonts w:ascii="Wingdings" w:hAnsi="Wingdings"/>
    </w:rPr>
  </w:style>
  <w:style w:type="character" w:customStyle="1" w:styleId="WW8Num33z1">
    <w:name w:val="WW8Num33z1"/>
    <w:rsid w:val="00247FBE"/>
    <w:rPr>
      <w:rFonts w:ascii="Courier New" w:hAnsi="Courier New" w:cs="Courier New"/>
    </w:rPr>
  </w:style>
  <w:style w:type="character" w:customStyle="1" w:styleId="WW8Num33z3">
    <w:name w:val="WW8Num33z3"/>
    <w:rsid w:val="00247FBE"/>
    <w:rPr>
      <w:rFonts w:ascii="Symbol" w:hAnsi="Symbol"/>
    </w:rPr>
  </w:style>
  <w:style w:type="character" w:customStyle="1" w:styleId="WW8Num34z0">
    <w:name w:val="WW8Num34z0"/>
    <w:rsid w:val="00247FBE"/>
    <w:rPr>
      <w:rFonts w:ascii="Wingdings" w:hAnsi="Wingdings"/>
    </w:rPr>
  </w:style>
  <w:style w:type="character" w:customStyle="1" w:styleId="WW8Num34z1">
    <w:name w:val="WW8Num34z1"/>
    <w:rsid w:val="00247FBE"/>
    <w:rPr>
      <w:rFonts w:ascii="Courier New" w:hAnsi="Courier New" w:cs="Courier New"/>
    </w:rPr>
  </w:style>
  <w:style w:type="character" w:customStyle="1" w:styleId="WW8Num34z3">
    <w:name w:val="WW8Num34z3"/>
    <w:rsid w:val="00247FBE"/>
    <w:rPr>
      <w:rFonts w:ascii="Symbol" w:hAnsi="Symbol"/>
    </w:rPr>
  </w:style>
  <w:style w:type="character" w:customStyle="1" w:styleId="WW8Num35z0">
    <w:name w:val="WW8Num35z0"/>
    <w:rsid w:val="00247FBE"/>
    <w:rPr>
      <w:rFonts w:ascii="Wingdings" w:hAnsi="Wingdings"/>
    </w:rPr>
  </w:style>
  <w:style w:type="character" w:customStyle="1" w:styleId="WW8Num35z1">
    <w:name w:val="WW8Num35z1"/>
    <w:rsid w:val="00247FBE"/>
    <w:rPr>
      <w:rFonts w:ascii="Courier New" w:hAnsi="Courier New" w:cs="Courier New"/>
    </w:rPr>
  </w:style>
  <w:style w:type="character" w:customStyle="1" w:styleId="WW8Num35z3">
    <w:name w:val="WW8Num35z3"/>
    <w:rsid w:val="00247FBE"/>
    <w:rPr>
      <w:rFonts w:ascii="Symbol" w:hAnsi="Symbol"/>
    </w:rPr>
  </w:style>
  <w:style w:type="character" w:customStyle="1" w:styleId="WW8Num36z0">
    <w:name w:val="WW8Num36z0"/>
    <w:rsid w:val="00247FBE"/>
    <w:rPr>
      <w:rFonts w:ascii="Symbol" w:hAnsi="Symbol"/>
    </w:rPr>
  </w:style>
  <w:style w:type="character" w:customStyle="1" w:styleId="WW8Num36z1">
    <w:name w:val="WW8Num36z1"/>
    <w:rsid w:val="00247FBE"/>
    <w:rPr>
      <w:rFonts w:ascii="Courier New" w:hAnsi="Courier New" w:cs="Courier New"/>
    </w:rPr>
  </w:style>
  <w:style w:type="character" w:customStyle="1" w:styleId="WW8Num36z2">
    <w:name w:val="WW8Num36z2"/>
    <w:rsid w:val="00247FBE"/>
    <w:rPr>
      <w:rFonts w:ascii="Wingdings" w:hAnsi="Wingdings"/>
    </w:rPr>
  </w:style>
  <w:style w:type="character" w:customStyle="1" w:styleId="WW8Num37z0">
    <w:name w:val="WW8Num37z0"/>
    <w:rsid w:val="00247FBE"/>
    <w:rPr>
      <w:rFonts w:ascii="Wingdings" w:hAnsi="Wingdings"/>
    </w:rPr>
  </w:style>
  <w:style w:type="character" w:customStyle="1" w:styleId="WW8Num37z1">
    <w:name w:val="WW8Num37z1"/>
    <w:rsid w:val="00247FBE"/>
    <w:rPr>
      <w:rFonts w:ascii="Courier New" w:hAnsi="Courier New" w:cs="Courier New"/>
    </w:rPr>
  </w:style>
  <w:style w:type="character" w:customStyle="1" w:styleId="WW8Num37z3">
    <w:name w:val="WW8Num37z3"/>
    <w:rsid w:val="00247FBE"/>
    <w:rPr>
      <w:rFonts w:ascii="Symbol" w:hAnsi="Symbol"/>
    </w:rPr>
  </w:style>
  <w:style w:type="character" w:customStyle="1" w:styleId="1a">
    <w:name w:val="Основной шрифт абзаца1"/>
    <w:rsid w:val="00247FBE"/>
  </w:style>
  <w:style w:type="character" w:customStyle="1" w:styleId="Zag11">
    <w:name w:val="Zag_11"/>
    <w:rsid w:val="00247FBE"/>
  </w:style>
  <w:style w:type="character" w:customStyle="1" w:styleId="aff1">
    <w:name w:val="Основной текст с отступом Знак"/>
    <w:rsid w:val="00247FBE"/>
    <w:rPr>
      <w:rFonts w:ascii="Times New Roman" w:eastAsia="Times New Roman" w:hAnsi="Times New Roman"/>
      <w:sz w:val="28"/>
      <w:szCs w:val="24"/>
    </w:rPr>
  </w:style>
  <w:style w:type="character" w:customStyle="1" w:styleId="aff2">
    <w:name w:val="Символ нумерации"/>
    <w:rsid w:val="00247FBE"/>
  </w:style>
  <w:style w:type="character" w:customStyle="1" w:styleId="aff3">
    <w:name w:val="Маркеры списка"/>
    <w:rsid w:val="00247FBE"/>
    <w:rPr>
      <w:rFonts w:ascii="OpenSymbol" w:eastAsia="OpenSymbol" w:hAnsi="OpenSymbol" w:cs="OpenSymbol"/>
    </w:rPr>
  </w:style>
  <w:style w:type="paragraph" w:customStyle="1" w:styleId="aff4">
    <w:name w:val="Заголовок"/>
    <w:basedOn w:val="a"/>
    <w:next w:val="afd"/>
    <w:rsid w:val="00247FBE"/>
    <w:pPr>
      <w:keepNext/>
      <w:spacing w:before="240" w:after="120" w:line="276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f5">
    <w:name w:val="List"/>
    <w:basedOn w:val="afd"/>
    <w:rsid w:val="00247FBE"/>
    <w:rPr>
      <w:rFonts w:cs="Calibri"/>
      <w:lang w:eastAsia="ar-SA"/>
    </w:rPr>
  </w:style>
  <w:style w:type="paragraph" w:customStyle="1" w:styleId="1b">
    <w:name w:val="Указатель1"/>
    <w:basedOn w:val="a"/>
    <w:rsid w:val="00247FBE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c">
    <w:name w:val="Верхний колонтитул Знак1"/>
    <w:basedOn w:val="a0"/>
    <w:uiPriority w:val="99"/>
    <w:rsid w:val="00247FBE"/>
    <w:rPr>
      <w:rFonts w:ascii="Calibri" w:eastAsia="Calibri" w:hAnsi="Calibri" w:cs="Calibri"/>
      <w:lang w:eastAsia="ar-SA"/>
    </w:rPr>
  </w:style>
  <w:style w:type="character" w:customStyle="1" w:styleId="1d">
    <w:name w:val="Нижний колонтитул Знак1"/>
    <w:basedOn w:val="a0"/>
    <w:uiPriority w:val="99"/>
    <w:rsid w:val="00247FBE"/>
    <w:rPr>
      <w:rFonts w:ascii="Calibri" w:eastAsia="Calibri" w:hAnsi="Calibri" w:cs="Calibri"/>
      <w:lang w:eastAsia="ar-SA"/>
    </w:rPr>
  </w:style>
  <w:style w:type="paragraph" w:styleId="aff6">
    <w:name w:val="Body Text Indent"/>
    <w:basedOn w:val="a"/>
    <w:link w:val="1e"/>
    <w:rsid w:val="00247FBE"/>
    <w:pPr>
      <w:ind w:firstLine="1080"/>
      <w:jc w:val="both"/>
    </w:pPr>
    <w:rPr>
      <w:rFonts w:cs="Calibri"/>
      <w:sz w:val="28"/>
      <w:lang w:eastAsia="ar-SA"/>
    </w:rPr>
  </w:style>
  <w:style w:type="character" w:customStyle="1" w:styleId="1e">
    <w:name w:val="Основной текст с отступом Знак1"/>
    <w:basedOn w:val="a0"/>
    <w:link w:val="aff6"/>
    <w:rsid w:val="00247FBE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aff7">
    <w:name w:val="Содержимое таблицы"/>
    <w:basedOn w:val="a"/>
    <w:rsid w:val="00247FBE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8">
    <w:name w:val="Заголовок таблицы"/>
    <w:basedOn w:val="aff7"/>
    <w:rsid w:val="00247FBE"/>
    <w:pPr>
      <w:jc w:val="center"/>
    </w:pPr>
    <w:rPr>
      <w:b/>
      <w:bCs/>
    </w:rPr>
  </w:style>
  <w:style w:type="paragraph" w:styleId="33">
    <w:name w:val="Body Text 3"/>
    <w:basedOn w:val="a"/>
    <w:link w:val="34"/>
    <w:unhideWhenUsed/>
    <w:rsid w:val="00247FBE"/>
    <w:pPr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247FBE"/>
    <w:rPr>
      <w:rFonts w:ascii="Calibri" w:eastAsia="Calibri" w:hAnsi="Calibri" w:cs="Calibri"/>
      <w:sz w:val="16"/>
      <w:szCs w:val="16"/>
      <w:lang w:eastAsia="ar-SA"/>
    </w:rPr>
  </w:style>
  <w:style w:type="paragraph" w:customStyle="1" w:styleId="1f">
    <w:name w:val="Обычный1"/>
    <w:rsid w:val="00247FB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9">
    <w:name w:val="endnote reference"/>
    <w:semiHidden/>
    <w:rsid w:val="00247FBE"/>
    <w:rPr>
      <w:vertAlign w:val="superscript"/>
    </w:rPr>
  </w:style>
  <w:style w:type="table" w:customStyle="1" w:styleId="41">
    <w:name w:val="Сетка таблицы4"/>
    <w:basedOn w:val="a1"/>
    <w:next w:val="a5"/>
    <w:uiPriority w:val="59"/>
    <w:rsid w:val="002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247FBE"/>
  </w:style>
  <w:style w:type="paragraph" w:customStyle="1" w:styleId="25">
    <w:name w:val="Обычный2"/>
    <w:rsid w:val="00247FB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1">
    <w:name w:val="Сетка таблицы5"/>
    <w:basedOn w:val="a1"/>
    <w:next w:val="a5"/>
    <w:rsid w:val="002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47FBE"/>
  </w:style>
  <w:style w:type="paragraph" w:customStyle="1" w:styleId="c2c6c24c46">
    <w:name w:val="c2 c6 c24 c46"/>
    <w:basedOn w:val="a"/>
    <w:rsid w:val="00247FBE"/>
    <w:pPr>
      <w:spacing w:before="100" w:beforeAutospacing="1" w:after="100" w:afterAutospacing="1"/>
    </w:pPr>
  </w:style>
  <w:style w:type="paragraph" w:customStyle="1" w:styleId="c2c6c24c40">
    <w:name w:val="c2 c6 c24 c40"/>
    <w:basedOn w:val="a"/>
    <w:rsid w:val="00247FBE"/>
    <w:pPr>
      <w:spacing w:before="100" w:beforeAutospacing="1" w:after="100" w:afterAutospacing="1"/>
    </w:pPr>
  </w:style>
  <w:style w:type="paragraph" w:customStyle="1" w:styleId="26">
    <w:name w:val="Без интервала2"/>
    <w:rsid w:val="00247F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247FBE"/>
    <w:pPr>
      <w:spacing w:before="100" w:beforeAutospacing="1" w:after="100" w:afterAutospacing="1"/>
    </w:pPr>
  </w:style>
  <w:style w:type="character" w:customStyle="1" w:styleId="c8c0">
    <w:name w:val="c8 c0"/>
    <w:basedOn w:val="a0"/>
    <w:rsid w:val="00247FBE"/>
  </w:style>
  <w:style w:type="paragraph" w:customStyle="1" w:styleId="c2c14">
    <w:name w:val="c2 c14"/>
    <w:basedOn w:val="a"/>
    <w:rsid w:val="00247FBE"/>
    <w:pPr>
      <w:spacing w:before="100" w:beforeAutospacing="1" w:after="100" w:afterAutospacing="1"/>
    </w:pPr>
  </w:style>
  <w:style w:type="character" w:customStyle="1" w:styleId="c12c0">
    <w:name w:val="c12 c0"/>
    <w:basedOn w:val="a0"/>
    <w:rsid w:val="00247FBE"/>
  </w:style>
  <w:style w:type="paragraph" w:customStyle="1" w:styleId="c4c5">
    <w:name w:val="c4 c5"/>
    <w:basedOn w:val="a"/>
    <w:rsid w:val="00247FBE"/>
    <w:pPr>
      <w:spacing w:before="100" w:beforeAutospacing="1" w:after="100" w:afterAutospacing="1"/>
    </w:pPr>
  </w:style>
  <w:style w:type="paragraph" w:customStyle="1" w:styleId="c4c9">
    <w:name w:val="c4 c9"/>
    <w:basedOn w:val="a"/>
    <w:rsid w:val="00247FBE"/>
    <w:pPr>
      <w:spacing w:before="100" w:beforeAutospacing="1" w:after="100" w:afterAutospacing="1"/>
    </w:pPr>
  </w:style>
  <w:style w:type="paragraph" w:customStyle="1" w:styleId="c4">
    <w:name w:val="c4"/>
    <w:basedOn w:val="a"/>
    <w:rsid w:val="00247FBE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247FBE"/>
  </w:style>
  <w:style w:type="character" w:customStyle="1" w:styleId="c0c1">
    <w:name w:val="c0 c1"/>
    <w:basedOn w:val="a0"/>
    <w:rsid w:val="00247FBE"/>
  </w:style>
  <w:style w:type="paragraph" w:customStyle="1" w:styleId="27">
    <w:name w:val="Стиль2"/>
    <w:basedOn w:val="a"/>
    <w:link w:val="28"/>
    <w:qFormat/>
    <w:rsid w:val="00247FBE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color w:val="000000"/>
      <w:lang w:val="en-US" w:eastAsia="en-US" w:bidi="en-US"/>
    </w:rPr>
  </w:style>
  <w:style w:type="character" w:customStyle="1" w:styleId="bc">
    <w:name w:val="bc"/>
    <w:basedOn w:val="a0"/>
    <w:rsid w:val="00247FBE"/>
  </w:style>
  <w:style w:type="character" w:customStyle="1" w:styleId="font21">
    <w:name w:val="font21"/>
    <w:basedOn w:val="a0"/>
    <w:rsid w:val="00247FBE"/>
  </w:style>
  <w:style w:type="character" w:customStyle="1" w:styleId="font20">
    <w:name w:val="font20"/>
    <w:basedOn w:val="a0"/>
    <w:rsid w:val="00247FBE"/>
  </w:style>
  <w:style w:type="paragraph" w:customStyle="1" w:styleId="c5c4">
    <w:name w:val="c5 c4"/>
    <w:basedOn w:val="a"/>
    <w:rsid w:val="00247FBE"/>
    <w:pPr>
      <w:spacing w:before="100" w:beforeAutospacing="1" w:after="100" w:afterAutospacing="1"/>
    </w:pPr>
  </w:style>
  <w:style w:type="character" w:customStyle="1" w:styleId="c0c3">
    <w:name w:val="c0 c3"/>
    <w:basedOn w:val="a0"/>
    <w:rsid w:val="00247FBE"/>
  </w:style>
  <w:style w:type="character" w:customStyle="1" w:styleId="font16">
    <w:name w:val="font16"/>
    <w:basedOn w:val="a0"/>
    <w:rsid w:val="00247FBE"/>
  </w:style>
  <w:style w:type="character" w:customStyle="1" w:styleId="font14">
    <w:name w:val="font14"/>
    <w:basedOn w:val="a0"/>
    <w:rsid w:val="00247FBE"/>
  </w:style>
  <w:style w:type="character" w:customStyle="1" w:styleId="c0c16c7">
    <w:name w:val="c0 c16 c7"/>
    <w:basedOn w:val="a0"/>
    <w:rsid w:val="00247FBE"/>
  </w:style>
  <w:style w:type="character" w:customStyle="1" w:styleId="c0c16">
    <w:name w:val="c0 c16"/>
    <w:basedOn w:val="a0"/>
    <w:rsid w:val="00247FBE"/>
  </w:style>
  <w:style w:type="character" w:customStyle="1" w:styleId="c0c3c7">
    <w:name w:val="c0 c3 c7"/>
    <w:basedOn w:val="a0"/>
    <w:rsid w:val="00247FBE"/>
  </w:style>
  <w:style w:type="character" w:customStyle="1" w:styleId="c0c7">
    <w:name w:val="c0 c7"/>
    <w:basedOn w:val="a0"/>
    <w:rsid w:val="00247FBE"/>
  </w:style>
  <w:style w:type="paragraph" w:customStyle="1" w:styleId="c4c6">
    <w:name w:val="c4 c6"/>
    <w:basedOn w:val="a"/>
    <w:rsid w:val="00247FBE"/>
    <w:pPr>
      <w:spacing w:before="100" w:beforeAutospacing="1" w:after="100" w:afterAutospacing="1"/>
    </w:pPr>
  </w:style>
  <w:style w:type="character" w:customStyle="1" w:styleId="c0c19">
    <w:name w:val="c0 c19"/>
    <w:basedOn w:val="a0"/>
    <w:rsid w:val="00247FBE"/>
  </w:style>
  <w:style w:type="character" w:customStyle="1" w:styleId="c9c0">
    <w:name w:val="c9 c0"/>
    <w:basedOn w:val="a0"/>
    <w:rsid w:val="00247FBE"/>
  </w:style>
  <w:style w:type="paragraph" w:customStyle="1" w:styleId="c1">
    <w:name w:val="c1"/>
    <w:basedOn w:val="a"/>
    <w:rsid w:val="00247FBE"/>
    <w:pPr>
      <w:spacing w:before="100" w:beforeAutospacing="1" w:after="100" w:afterAutospacing="1"/>
    </w:pPr>
  </w:style>
  <w:style w:type="numbering" w:customStyle="1" w:styleId="52">
    <w:name w:val="Нет списка5"/>
    <w:next w:val="a2"/>
    <w:uiPriority w:val="99"/>
    <w:semiHidden/>
    <w:unhideWhenUsed/>
    <w:rsid w:val="00247FBE"/>
  </w:style>
  <w:style w:type="paragraph" w:customStyle="1" w:styleId="western">
    <w:name w:val="western"/>
    <w:basedOn w:val="a"/>
    <w:rsid w:val="00247FBE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247FBE"/>
  </w:style>
  <w:style w:type="paragraph" w:customStyle="1" w:styleId="obichny1">
    <w:name w:val="obichny1"/>
    <w:basedOn w:val="a"/>
    <w:rsid w:val="00247FBE"/>
    <w:pPr>
      <w:spacing w:before="150" w:after="90"/>
      <w:ind w:left="300" w:right="450"/>
      <w:jc w:val="both"/>
    </w:pPr>
    <w:rPr>
      <w:rFonts w:ascii="Arial" w:hAnsi="Arial" w:cs="Arial"/>
      <w:b/>
      <w:bCs/>
      <w:sz w:val="20"/>
      <w:szCs w:val="20"/>
    </w:rPr>
  </w:style>
  <w:style w:type="paragraph" w:styleId="29">
    <w:name w:val="Body Text Indent 2"/>
    <w:basedOn w:val="a"/>
    <w:link w:val="2a"/>
    <w:rsid w:val="00247FBE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rsid w:val="00247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FollowedHyperlink"/>
    <w:basedOn w:val="a0"/>
    <w:uiPriority w:val="99"/>
    <w:semiHidden/>
    <w:unhideWhenUsed/>
    <w:rsid w:val="00247FBE"/>
    <w:rPr>
      <w:color w:val="800080" w:themeColor="followedHyperlink"/>
      <w:u w:val="single"/>
    </w:rPr>
  </w:style>
  <w:style w:type="numbering" w:customStyle="1" w:styleId="61">
    <w:name w:val="Нет списка6"/>
    <w:next w:val="a2"/>
    <w:uiPriority w:val="99"/>
    <w:semiHidden/>
    <w:rsid w:val="00247FBE"/>
  </w:style>
  <w:style w:type="paragraph" w:customStyle="1" w:styleId="affb">
    <w:name w:val="Знак"/>
    <w:basedOn w:val="a"/>
    <w:rsid w:val="00247F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62">
    <w:name w:val="Сетка таблицы6"/>
    <w:basedOn w:val="a1"/>
    <w:next w:val="a5"/>
    <w:rsid w:val="002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+"/>
    <w:basedOn w:val="a"/>
    <w:rsid w:val="00247FB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2b">
    <w:name w:val="текст 2 кл"/>
    <w:basedOn w:val="a"/>
    <w:rsid w:val="00247FBE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ffc">
    <w:name w:val="footnote text"/>
    <w:basedOn w:val="a"/>
    <w:link w:val="affd"/>
    <w:rsid w:val="00247FBE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0"/>
      <w:szCs w:val="20"/>
    </w:rPr>
  </w:style>
  <w:style w:type="character" w:customStyle="1" w:styleId="affd">
    <w:name w:val="Текст сноски Знак"/>
    <w:basedOn w:val="a0"/>
    <w:link w:val="affc"/>
    <w:rsid w:val="00247F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0"/>
    <w:rsid w:val="00247FBE"/>
    <w:rPr>
      <w:sz w:val="20"/>
      <w:vertAlign w:val="superscript"/>
    </w:rPr>
  </w:style>
  <w:style w:type="character" w:styleId="afff">
    <w:name w:val="annotation reference"/>
    <w:basedOn w:val="a0"/>
    <w:rsid w:val="00247FBE"/>
    <w:rPr>
      <w:sz w:val="16"/>
      <w:szCs w:val="16"/>
    </w:rPr>
  </w:style>
  <w:style w:type="paragraph" w:styleId="afff0">
    <w:name w:val="annotation text"/>
    <w:basedOn w:val="a"/>
    <w:link w:val="afff1"/>
    <w:rsid w:val="00247FBE"/>
    <w:pPr>
      <w:ind w:firstLine="567"/>
      <w:jc w:val="both"/>
    </w:pPr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rsid w:val="00247F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uiPriority w:val="99"/>
    <w:unhideWhenUsed/>
    <w:rsid w:val="00247FBE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247F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unhideWhenUsed/>
    <w:rsid w:val="00247FBE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rsid w:val="00247F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18">
    <w:name w:val="Font Style118"/>
    <w:basedOn w:val="a0"/>
    <w:uiPriority w:val="99"/>
    <w:rsid w:val="00247FBE"/>
    <w:rPr>
      <w:rFonts w:ascii="Century Schoolbook" w:hAnsi="Century Schoolbook" w:cs="Century Schoolbook"/>
      <w:sz w:val="16"/>
      <w:szCs w:val="16"/>
    </w:rPr>
  </w:style>
  <w:style w:type="table" w:customStyle="1" w:styleId="71">
    <w:name w:val="Сетка таблицы7"/>
    <w:basedOn w:val="a1"/>
    <w:next w:val="a5"/>
    <w:uiPriority w:val="59"/>
    <w:rsid w:val="00247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rsid w:val="00247FBE"/>
  </w:style>
  <w:style w:type="table" w:customStyle="1" w:styleId="8">
    <w:name w:val="Сетка таблицы8"/>
    <w:basedOn w:val="a1"/>
    <w:next w:val="a5"/>
    <w:rsid w:val="0024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Стиль2 Знак"/>
    <w:link w:val="27"/>
    <w:rsid w:val="00247FB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c23">
    <w:name w:val="c23"/>
    <w:basedOn w:val="a"/>
    <w:rsid w:val="00ED1585"/>
    <w:pPr>
      <w:spacing w:before="100" w:beforeAutospacing="1" w:after="100" w:afterAutospacing="1"/>
    </w:pPr>
  </w:style>
  <w:style w:type="character" w:customStyle="1" w:styleId="c35">
    <w:name w:val="c35"/>
    <w:basedOn w:val="a0"/>
    <w:rsid w:val="00ED1585"/>
  </w:style>
  <w:style w:type="character" w:customStyle="1" w:styleId="c8">
    <w:name w:val="c8"/>
    <w:basedOn w:val="a0"/>
    <w:rsid w:val="00ED1585"/>
  </w:style>
  <w:style w:type="paragraph" w:customStyle="1" w:styleId="c12">
    <w:name w:val="c12"/>
    <w:basedOn w:val="a"/>
    <w:rsid w:val="00ED1585"/>
    <w:pPr>
      <w:spacing w:before="100" w:beforeAutospacing="1" w:after="100" w:afterAutospacing="1"/>
    </w:pPr>
  </w:style>
  <w:style w:type="character" w:customStyle="1" w:styleId="c14">
    <w:name w:val="c14"/>
    <w:basedOn w:val="a0"/>
    <w:rsid w:val="00ED1585"/>
  </w:style>
  <w:style w:type="character" w:customStyle="1" w:styleId="c38">
    <w:name w:val="c38"/>
    <w:basedOn w:val="a0"/>
    <w:rsid w:val="00ED1585"/>
  </w:style>
  <w:style w:type="paragraph" w:customStyle="1" w:styleId="c24">
    <w:name w:val="c24"/>
    <w:basedOn w:val="a"/>
    <w:rsid w:val="00ED1585"/>
    <w:pPr>
      <w:spacing w:before="100" w:beforeAutospacing="1" w:after="100" w:afterAutospacing="1"/>
    </w:pPr>
  </w:style>
  <w:style w:type="paragraph" w:customStyle="1" w:styleId="c9">
    <w:name w:val="c9"/>
    <w:basedOn w:val="a"/>
    <w:rsid w:val="00ED1585"/>
    <w:pPr>
      <w:spacing w:before="100" w:beforeAutospacing="1" w:after="100" w:afterAutospacing="1"/>
    </w:pPr>
  </w:style>
  <w:style w:type="paragraph" w:customStyle="1" w:styleId="c40">
    <w:name w:val="c40"/>
    <w:basedOn w:val="a"/>
    <w:rsid w:val="00ED1585"/>
    <w:pPr>
      <w:spacing w:before="100" w:beforeAutospacing="1" w:after="100" w:afterAutospacing="1"/>
    </w:pPr>
  </w:style>
  <w:style w:type="character" w:customStyle="1" w:styleId="c28">
    <w:name w:val="c28"/>
    <w:basedOn w:val="a0"/>
    <w:rsid w:val="00ED1585"/>
  </w:style>
  <w:style w:type="character" w:customStyle="1" w:styleId="c42">
    <w:name w:val="c42"/>
    <w:basedOn w:val="a0"/>
    <w:rsid w:val="00ED1585"/>
  </w:style>
  <w:style w:type="character" w:customStyle="1" w:styleId="c20">
    <w:name w:val="c20"/>
    <w:basedOn w:val="a0"/>
    <w:rsid w:val="00ED1585"/>
  </w:style>
  <w:style w:type="character" w:customStyle="1" w:styleId="c46">
    <w:name w:val="c46"/>
    <w:basedOn w:val="a0"/>
    <w:rsid w:val="00ED1585"/>
  </w:style>
  <w:style w:type="paragraph" w:customStyle="1" w:styleId="240">
    <w:name w:val="24"/>
    <w:basedOn w:val="a"/>
    <w:rsid w:val="00257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5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35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542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8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135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75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05BE-A4DC-43D6-B5BB-B70A3DD2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2023-10-03T16:18:00Z</cp:lastPrinted>
  <dcterms:created xsi:type="dcterms:W3CDTF">2022-09-17T14:39:00Z</dcterms:created>
  <dcterms:modified xsi:type="dcterms:W3CDTF">2025-11-04T05:16:00Z</dcterms:modified>
</cp:coreProperties>
</file>