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08" w:rsidRPr="00ED0DA9" w:rsidRDefault="008F2208" w:rsidP="008F2208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1F5D38" w:rsidRDefault="001F5D38" w:rsidP="001F5D38">
      <w:pPr>
        <w:pStyle w:val="a4"/>
        <w:spacing w:before="67" w:line="242" w:lineRule="auto"/>
        <w:ind w:left="998" w:right="708" w:firstLine="0"/>
        <w:jc w:val="center"/>
      </w:pPr>
      <w:r>
        <w:t>Муниципальное</w:t>
      </w:r>
      <w:r>
        <w:rPr>
          <w:spacing w:val="-16"/>
        </w:rPr>
        <w:t xml:space="preserve"> </w:t>
      </w:r>
      <w:r>
        <w:t>автономное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 Коменская средняя общеобразовательная школа</w:t>
      </w:r>
    </w:p>
    <w:p w:rsidR="008F2208" w:rsidRPr="008F2208" w:rsidRDefault="008F2208" w:rsidP="001F5D38">
      <w:pPr>
        <w:spacing w:after="0" w:line="240" w:lineRule="auto"/>
        <w:ind w:left="120" w:right="708"/>
        <w:rPr>
          <w:rFonts w:ascii="Times New Roman" w:hAnsi="Times New Roman" w:cs="Times New Roman"/>
        </w:rPr>
      </w:pPr>
    </w:p>
    <w:p w:rsidR="008F2208" w:rsidRPr="008F2208" w:rsidRDefault="008F2208" w:rsidP="008F2208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8F2208" w:rsidRPr="008F2208" w:rsidRDefault="008F2208" w:rsidP="008F2208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04"/>
        <w:gridCol w:w="222"/>
        <w:gridCol w:w="222"/>
      </w:tblGrid>
      <w:tr w:rsidR="00ED0DA9" w:rsidRPr="008F2208" w:rsidTr="00ED0DA9">
        <w:trPr>
          <w:trHeight w:val="3104"/>
        </w:trPr>
        <w:tc>
          <w:tcPr>
            <w:tcW w:w="9004" w:type="dxa"/>
          </w:tcPr>
          <w:p w:rsidR="00ED0DA9" w:rsidRDefault="001F5D38" w:rsidP="00ED0DA9">
            <w:r>
              <w:rPr>
                <w:noProof/>
                <w:sz w:val="20"/>
                <w:lang w:eastAsia="ru-RU"/>
              </w:rPr>
              <w:drawing>
                <wp:anchor distT="0" distB="0" distL="0" distR="0" simplePos="0" relativeHeight="251659264" behindDoc="1" locked="0" layoutInCell="1" allowOverlap="1" wp14:anchorId="3C5B0CD0" wp14:editId="0C075E55">
                  <wp:simplePos x="0" y="0"/>
                  <wp:positionH relativeFrom="page">
                    <wp:posOffset>3288030</wp:posOffset>
                  </wp:positionH>
                  <wp:positionV relativeFrom="paragraph">
                    <wp:posOffset>61595</wp:posOffset>
                  </wp:positionV>
                  <wp:extent cx="2212026" cy="1962150"/>
                  <wp:effectExtent l="0" t="0" r="0" b="0"/>
                  <wp:wrapTopAndBottom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026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" w:type="dxa"/>
          </w:tcPr>
          <w:p w:rsidR="00ED0DA9" w:rsidRDefault="00ED0DA9" w:rsidP="00ED0DA9"/>
        </w:tc>
        <w:tc>
          <w:tcPr>
            <w:tcW w:w="217" w:type="dxa"/>
          </w:tcPr>
          <w:p w:rsidR="00ED0DA9" w:rsidRDefault="00ED0DA9" w:rsidP="00ED0DA9"/>
        </w:tc>
      </w:tr>
    </w:tbl>
    <w:p w:rsidR="008F2208" w:rsidRPr="008F2208" w:rsidRDefault="008F2208" w:rsidP="008F2208">
      <w:pPr>
        <w:ind w:left="120"/>
        <w:rPr>
          <w:rFonts w:ascii="Times New Roman" w:hAnsi="Times New Roman" w:cs="Times New Roman"/>
        </w:rPr>
      </w:pPr>
    </w:p>
    <w:p w:rsidR="008F2208" w:rsidRPr="008F2208" w:rsidRDefault="008F2208" w:rsidP="008F2208">
      <w:pPr>
        <w:ind w:left="120"/>
        <w:rPr>
          <w:rFonts w:ascii="Times New Roman" w:hAnsi="Times New Roman" w:cs="Times New Roman"/>
        </w:rPr>
      </w:pPr>
    </w:p>
    <w:p w:rsidR="008F2208" w:rsidRPr="00ED0DA9" w:rsidRDefault="008F2208" w:rsidP="008F2208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8F2208" w:rsidRPr="00ED0DA9" w:rsidRDefault="008F2208" w:rsidP="008F2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DA9">
        <w:rPr>
          <w:rFonts w:ascii="Times New Roman" w:eastAsia="Times New Roman" w:hAnsi="Times New Roman" w:cs="Times New Roman"/>
          <w:b/>
          <w:sz w:val="28"/>
          <w:szCs w:val="28"/>
        </w:rPr>
        <w:t xml:space="preserve">АДАПТИРОВАННАЯ ДОПОЛНИТЕЛЬНАЯ ОБЩЕОБРАЗОВАТЕЛЬНАЯ ОБЩЕРАЗВИВАЮЩАЯ </w:t>
      </w:r>
    </w:p>
    <w:p w:rsidR="008F2208" w:rsidRPr="00ED0DA9" w:rsidRDefault="008F2208" w:rsidP="00ED0DA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A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Pr="00ED0DA9">
        <w:rPr>
          <w:rFonts w:ascii="Times New Roman" w:hAnsi="Times New Roman" w:cs="Times New Roman"/>
          <w:b/>
          <w:sz w:val="28"/>
          <w:szCs w:val="28"/>
        </w:rPr>
        <w:t>для детей с ЗПР</w:t>
      </w:r>
    </w:p>
    <w:p w:rsidR="008F2208" w:rsidRPr="00ED0DA9" w:rsidRDefault="00ED0DA9" w:rsidP="008F220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="008F2208" w:rsidRPr="00ED0DA9">
        <w:rPr>
          <w:rFonts w:ascii="Times New Roman" w:hAnsi="Times New Roman" w:cs="Times New Roman"/>
          <w:b/>
          <w:sz w:val="28"/>
          <w:szCs w:val="28"/>
        </w:rPr>
        <w:t>стественно</w:t>
      </w:r>
      <w:proofErr w:type="gramEnd"/>
      <w:r w:rsidR="008F2208" w:rsidRPr="00ED0DA9">
        <w:rPr>
          <w:rFonts w:ascii="Times New Roman" w:hAnsi="Times New Roman" w:cs="Times New Roman"/>
          <w:b/>
          <w:sz w:val="28"/>
          <w:szCs w:val="28"/>
        </w:rPr>
        <w:t>-научной направленности</w:t>
      </w:r>
    </w:p>
    <w:p w:rsidR="008F2208" w:rsidRPr="00ED0DA9" w:rsidRDefault="008F2208" w:rsidP="008F220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D0D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1F5D38">
        <w:rPr>
          <w:rFonts w:ascii="Times New Roman" w:hAnsi="Times New Roman" w:cs="Times New Roman"/>
          <w:b/>
          <w:color w:val="000000"/>
          <w:sz w:val="28"/>
          <w:szCs w:val="28"/>
        </w:rPr>
        <w:t>Ландшафтный дизайн</w:t>
      </w:r>
      <w:r w:rsidRPr="00ED0D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8F2208" w:rsidRPr="00ED0DA9" w:rsidRDefault="008F2208" w:rsidP="008F2208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0DA9">
        <w:rPr>
          <w:rFonts w:ascii="Times New Roman" w:hAnsi="Times New Roman" w:cs="Times New Roman"/>
          <w:color w:val="000000"/>
          <w:sz w:val="28"/>
          <w:szCs w:val="28"/>
        </w:rPr>
        <w:t xml:space="preserve">Возраст 10 </w:t>
      </w:r>
      <w:r w:rsidRPr="00ED0DA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ED0DA9">
        <w:rPr>
          <w:rFonts w:ascii="Times New Roman" w:hAnsi="Times New Roman" w:cs="Times New Roman"/>
          <w:color w:val="000000"/>
          <w:sz w:val="28"/>
          <w:szCs w:val="28"/>
        </w:rPr>
        <w:t xml:space="preserve">17 лет </w:t>
      </w:r>
    </w:p>
    <w:p w:rsidR="00ED0DA9" w:rsidRPr="00ED0DA9" w:rsidRDefault="00ED0DA9" w:rsidP="008F220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D0DA9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1 год </w:t>
      </w:r>
    </w:p>
    <w:p w:rsidR="008F2208" w:rsidRPr="00ED0DA9" w:rsidRDefault="008F2208" w:rsidP="008F2208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F2208" w:rsidRPr="008F2208" w:rsidRDefault="008F2208" w:rsidP="008F2208">
      <w:pPr>
        <w:rPr>
          <w:rFonts w:ascii="Times New Roman" w:hAnsi="Times New Roman" w:cs="Times New Roman"/>
        </w:rPr>
      </w:pPr>
    </w:p>
    <w:p w:rsidR="008F2208" w:rsidRPr="00ED0DA9" w:rsidRDefault="008F2208" w:rsidP="008F2208">
      <w:pPr>
        <w:ind w:left="5954"/>
        <w:rPr>
          <w:rFonts w:ascii="Times New Roman" w:hAnsi="Times New Roman" w:cs="Times New Roman"/>
          <w:sz w:val="28"/>
          <w:szCs w:val="28"/>
        </w:rPr>
      </w:pPr>
    </w:p>
    <w:p w:rsidR="001F5D38" w:rsidRDefault="008F2208" w:rsidP="008F2208">
      <w:pPr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 w:rsidRPr="00ED0DA9">
        <w:rPr>
          <w:rFonts w:ascii="Times New Roman" w:hAnsi="Times New Roman" w:cs="Times New Roman"/>
          <w:sz w:val="28"/>
          <w:szCs w:val="28"/>
        </w:rPr>
        <w:t>Состовитель</w:t>
      </w:r>
      <w:proofErr w:type="spellEnd"/>
      <w:r w:rsidRPr="00ED0D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2208" w:rsidRPr="00ED0DA9" w:rsidRDefault="001F5D38" w:rsidP="008F2208">
      <w:pPr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8F2208" w:rsidRPr="00ED0D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2208" w:rsidRPr="00ED0DA9" w:rsidRDefault="008F2208" w:rsidP="008F2208">
      <w:pPr>
        <w:ind w:left="5954"/>
        <w:rPr>
          <w:rFonts w:ascii="Times New Roman" w:hAnsi="Times New Roman" w:cs="Times New Roman"/>
          <w:sz w:val="28"/>
          <w:szCs w:val="28"/>
        </w:rPr>
      </w:pPr>
      <w:proofErr w:type="gramStart"/>
      <w:r w:rsidRPr="00ED0DA9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ED0DA9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8F2208" w:rsidRDefault="008F2208" w:rsidP="008F2208">
      <w:pPr>
        <w:ind w:left="120"/>
        <w:jc w:val="center"/>
        <w:rPr>
          <w:rFonts w:ascii="Times New Roman" w:hAnsi="Times New Roman" w:cs="Times New Roman"/>
        </w:rPr>
      </w:pPr>
    </w:p>
    <w:p w:rsidR="00ED0DA9" w:rsidRDefault="00ED0DA9" w:rsidP="008F2208">
      <w:pPr>
        <w:ind w:left="120"/>
        <w:jc w:val="center"/>
        <w:rPr>
          <w:rFonts w:ascii="Times New Roman" w:hAnsi="Times New Roman" w:cs="Times New Roman"/>
        </w:rPr>
      </w:pPr>
    </w:p>
    <w:p w:rsidR="001F5D38" w:rsidRDefault="001F5D38" w:rsidP="008F2208">
      <w:pPr>
        <w:ind w:left="120"/>
        <w:jc w:val="center"/>
        <w:rPr>
          <w:rFonts w:ascii="Times New Roman" w:hAnsi="Times New Roman" w:cs="Times New Roman"/>
        </w:rPr>
      </w:pPr>
    </w:p>
    <w:p w:rsidR="00ED0DA9" w:rsidRPr="008F2208" w:rsidRDefault="00ED0DA9" w:rsidP="008F2208">
      <w:pPr>
        <w:ind w:left="120"/>
        <w:jc w:val="center"/>
        <w:rPr>
          <w:rFonts w:ascii="Times New Roman" w:hAnsi="Times New Roman" w:cs="Times New Roman"/>
        </w:rPr>
      </w:pPr>
    </w:p>
    <w:p w:rsidR="008F2208" w:rsidRDefault="008F2208" w:rsidP="008F2208">
      <w:pPr>
        <w:ind w:left="120"/>
        <w:jc w:val="center"/>
        <w:rPr>
          <w:rFonts w:ascii="Times New Roman" w:hAnsi="Times New Roman" w:cs="Times New Roman"/>
        </w:rPr>
      </w:pPr>
    </w:p>
    <w:p w:rsidR="001F5D38" w:rsidRPr="008F2208" w:rsidRDefault="001F5D38" w:rsidP="008F2208">
      <w:pPr>
        <w:ind w:left="120"/>
        <w:jc w:val="center"/>
        <w:rPr>
          <w:rFonts w:ascii="Times New Roman" w:hAnsi="Times New Roman" w:cs="Times New Roman"/>
        </w:rPr>
      </w:pPr>
    </w:p>
    <w:p w:rsidR="008F2208" w:rsidRPr="008F2208" w:rsidRDefault="00C33067" w:rsidP="008F2208">
      <w:pPr>
        <w:spacing w:before="77"/>
        <w:ind w:right="163"/>
        <w:jc w:val="center"/>
        <w:rPr>
          <w:rFonts w:ascii="Times New Roman" w:hAnsi="Times New Roman" w:cs="Times New Roman"/>
          <w:b/>
          <w:sz w:val="28"/>
        </w:rPr>
      </w:pPr>
      <w:r w:rsidRPr="008F2208">
        <w:rPr>
          <w:rFonts w:ascii="Times New Roman" w:hAnsi="Times New Roman" w:cs="Times New Roman"/>
          <w:b/>
          <w:spacing w:val="-2"/>
          <w:sz w:val="28"/>
        </w:rPr>
        <w:lastRenderedPageBreak/>
        <w:t>Оглавление</w:t>
      </w:r>
    </w:p>
    <w:p w:rsidR="008F2208" w:rsidRPr="008F2208" w:rsidRDefault="008F2208" w:rsidP="008F2208">
      <w:pPr>
        <w:pStyle w:val="a4"/>
        <w:spacing w:before="4"/>
        <w:ind w:left="0" w:firstLine="0"/>
        <w:rPr>
          <w:b/>
        </w:rPr>
      </w:pPr>
    </w:p>
    <w:p w:rsidR="008F2208" w:rsidRPr="008F2208" w:rsidRDefault="00C33067" w:rsidP="008F2208">
      <w:pPr>
        <w:spacing w:line="242" w:lineRule="auto"/>
        <w:ind w:left="681" w:right="848"/>
        <w:rPr>
          <w:rFonts w:ascii="Times New Roman" w:hAnsi="Times New Roman" w:cs="Times New Roman"/>
          <w:b/>
          <w:sz w:val="28"/>
        </w:rPr>
      </w:pPr>
      <w:r w:rsidRPr="008F2208">
        <w:rPr>
          <w:rFonts w:ascii="Times New Roman" w:hAnsi="Times New Roman" w:cs="Times New Roman"/>
          <w:b/>
          <w:sz w:val="28"/>
        </w:rPr>
        <w:t>Раздел</w:t>
      </w:r>
      <w:r w:rsidR="008F2208" w:rsidRPr="008F220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="008F2208" w:rsidRPr="008F2208">
        <w:rPr>
          <w:rFonts w:ascii="Times New Roman" w:hAnsi="Times New Roman" w:cs="Times New Roman"/>
          <w:b/>
          <w:sz w:val="28"/>
        </w:rPr>
        <w:t>1.</w:t>
      </w:r>
      <w:r w:rsidR="008F2208" w:rsidRPr="008F220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</w:rPr>
        <w:t>Комплекс</w:t>
      </w:r>
      <w:r w:rsidR="008F2208" w:rsidRPr="008F220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</w:rPr>
        <w:t>основных</w:t>
      </w:r>
      <w:r w:rsidR="008F2208" w:rsidRPr="008F220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</w:rPr>
        <w:t xml:space="preserve">характеристик </w:t>
      </w:r>
      <w:r w:rsidRPr="008F2208">
        <w:rPr>
          <w:rFonts w:ascii="Times New Roman" w:hAnsi="Times New Roman" w:cs="Times New Roman"/>
          <w:b/>
          <w:spacing w:val="-2"/>
          <w:sz w:val="28"/>
        </w:rPr>
        <w:t>программы</w:t>
      </w:r>
    </w:p>
    <w:p w:rsidR="008F2208" w:rsidRPr="008F2208" w:rsidRDefault="008F2208" w:rsidP="008F2208">
      <w:pPr>
        <w:pStyle w:val="a4"/>
        <w:spacing w:before="54" w:after="1"/>
        <w:ind w:left="0" w:firstLine="0"/>
        <w:rPr>
          <w:b/>
          <w:sz w:val="20"/>
        </w:rPr>
      </w:pPr>
    </w:p>
    <w:tbl>
      <w:tblPr>
        <w:tblStyle w:val="TableNormal"/>
        <w:tblW w:w="8584" w:type="dxa"/>
        <w:tblInd w:w="639" w:type="dxa"/>
        <w:tblLayout w:type="fixed"/>
        <w:tblLook w:val="01E0" w:firstRow="1" w:lastRow="1" w:firstColumn="1" w:lastColumn="1" w:noHBand="0" w:noVBand="0"/>
      </w:tblPr>
      <w:tblGrid>
        <w:gridCol w:w="670"/>
        <w:gridCol w:w="5637"/>
        <w:gridCol w:w="2277"/>
      </w:tblGrid>
      <w:tr w:rsidR="008F2208" w:rsidRPr="008F2208" w:rsidTr="008F2208">
        <w:trPr>
          <w:trHeight w:val="317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297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1.1.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297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Пояснительная</w:t>
            </w:r>
            <w:proofErr w:type="spellEnd"/>
            <w:r w:rsidR="008F2208" w:rsidRPr="008F2208">
              <w:rPr>
                <w:spacing w:val="-16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записка</w:t>
            </w:r>
            <w:proofErr w:type="spellEnd"/>
          </w:p>
        </w:tc>
        <w:tc>
          <w:tcPr>
            <w:tcW w:w="2277" w:type="dxa"/>
          </w:tcPr>
          <w:p w:rsidR="008F2208" w:rsidRPr="008F2208" w:rsidRDefault="008F2208" w:rsidP="00C33067">
            <w:pPr>
              <w:pStyle w:val="TableParagraph"/>
              <w:spacing w:line="297" w:lineRule="exact"/>
              <w:ind w:right="48"/>
              <w:jc w:val="right"/>
              <w:rPr>
                <w:b/>
                <w:sz w:val="28"/>
              </w:rPr>
            </w:pPr>
            <w:r w:rsidRPr="008F2208">
              <w:rPr>
                <w:b/>
                <w:spacing w:val="-10"/>
                <w:sz w:val="28"/>
              </w:rPr>
              <w:t>3</w:t>
            </w:r>
          </w:p>
        </w:tc>
      </w:tr>
      <w:tr w:rsidR="008F2208" w:rsidRPr="008F2208" w:rsidTr="008F2208">
        <w:trPr>
          <w:trHeight w:val="322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303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1.2.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303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pacing w:val="-2"/>
                <w:sz w:val="28"/>
              </w:rPr>
              <w:t>Учебно-тематический</w:t>
            </w:r>
            <w:proofErr w:type="spellEnd"/>
            <w:r w:rsidR="008F2208" w:rsidRPr="008F2208">
              <w:rPr>
                <w:spacing w:val="13"/>
                <w:sz w:val="28"/>
              </w:rPr>
              <w:t xml:space="preserve"> </w:t>
            </w:r>
            <w:proofErr w:type="spellStart"/>
            <w:r w:rsidRPr="008F2208">
              <w:rPr>
                <w:spacing w:val="-4"/>
                <w:sz w:val="28"/>
              </w:rPr>
              <w:t>план</w:t>
            </w:r>
            <w:proofErr w:type="spellEnd"/>
          </w:p>
        </w:tc>
        <w:tc>
          <w:tcPr>
            <w:tcW w:w="2277" w:type="dxa"/>
          </w:tcPr>
          <w:p w:rsidR="008F2208" w:rsidRPr="008F2208" w:rsidRDefault="008F2208" w:rsidP="00C33067">
            <w:pPr>
              <w:pStyle w:val="TableParagraph"/>
              <w:spacing w:line="303" w:lineRule="exact"/>
              <w:ind w:right="47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2</w:t>
            </w:r>
          </w:p>
        </w:tc>
      </w:tr>
      <w:tr w:rsidR="008F2208" w:rsidRPr="008F2208" w:rsidTr="008F2208">
        <w:trPr>
          <w:trHeight w:val="321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1.3.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Содержание</w:t>
            </w:r>
            <w:proofErr w:type="spellEnd"/>
            <w:r w:rsidR="008F2208" w:rsidRPr="008F2208">
              <w:rPr>
                <w:spacing w:val="-14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2277" w:type="dxa"/>
          </w:tcPr>
          <w:p w:rsidR="008F2208" w:rsidRPr="008F2208" w:rsidRDefault="008F2208" w:rsidP="00C33067">
            <w:pPr>
              <w:pStyle w:val="TableParagraph"/>
              <w:spacing w:line="302" w:lineRule="exact"/>
              <w:ind w:right="4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6</w:t>
            </w:r>
          </w:p>
        </w:tc>
      </w:tr>
      <w:tr w:rsidR="008F2208" w:rsidRPr="008F2208" w:rsidTr="008F2208">
        <w:trPr>
          <w:trHeight w:val="316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1.4.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296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Планируемые</w:t>
            </w:r>
            <w:proofErr w:type="spellEnd"/>
            <w:r w:rsidR="008F2208" w:rsidRPr="008F2208">
              <w:rPr>
                <w:spacing w:val="-16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результаты</w:t>
            </w:r>
            <w:proofErr w:type="spellEnd"/>
          </w:p>
        </w:tc>
        <w:tc>
          <w:tcPr>
            <w:tcW w:w="2277" w:type="dxa"/>
          </w:tcPr>
          <w:p w:rsidR="008F2208" w:rsidRPr="00A46FF5" w:rsidRDefault="008F2208" w:rsidP="00A46FF5">
            <w:pPr>
              <w:pStyle w:val="TableParagraph"/>
              <w:spacing w:line="296" w:lineRule="exact"/>
              <w:ind w:right="48"/>
              <w:jc w:val="right"/>
              <w:rPr>
                <w:b/>
                <w:sz w:val="28"/>
                <w:lang w:val="ru-RU"/>
              </w:rPr>
            </w:pPr>
            <w:r w:rsidRPr="008F2208">
              <w:rPr>
                <w:b/>
                <w:spacing w:val="-5"/>
                <w:sz w:val="28"/>
              </w:rPr>
              <w:t>1</w:t>
            </w:r>
            <w:r w:rsidR="00A46FF5">
              <w:rPr>
                <w:b/>
                <w:spacing w:val="-5"/>
                <w:sz w:val="28"/>
                <w:lang w:val="ru-RU"/>
              </w:rPr>
              <w:t>6</w:t>
            </w:r>
          </w:p>
        </w:tc>
      </w:tr>
    </w:tbl>
    <w:p w:rsidR="008F2208" w:rsidRPr="008F2208" w:rsidRDefault="008F2208" w:rsidP="008F2208">
      <w:pPr>
        <w:pStyle w:val="a4"/>
        <w:spacing w:before="1"/>
        <w:ind w:left="0" w:firstLine="0"/>
        <w:rPr>
          <w:b/>
        </w:rPr>
      </w:pPr>
    </w:p>
    <w:p w:rsidR="008F2208" w:rsidRPr="008F2208" w:rsidRDefault="00C33067" w:rsidP="008F2208">
      <w:pPr>
        <w:ind w:left="681" w:right="848" w:hanging="1"/>
        <w:rPr>
          <w:rFonts w:ascii="Times New Roman" w:hAnsi="Times New Roman" w:cs="Times New Roman"/>
          <w:b/>
          <w:sz w:val="28"/>
        </w:rPr>
      </w:pPr>
      <w:r w:rsidRPr="008F2208">
        <w:rPr>
          <w:rFonts w:ascii="Times New Roman" w:hAnsi="Times New Roman" w:cs="Times New Roman"/>
          <w:b/>
          <w:sz w:val="28"/>
        </w:rPr>
        <w:t>Раздел</w:t>
      </w:r>
      <w:r w:rsidR="008F2208" w:rsidRPr="008F220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8F2208" w:rsidRPr="008F2208">
        <w:rPr>
          <w:rFonts w:ascii="Times New Roman" w:hAnsi="Times New Roman" w:cs="Times New Roman"/>
          <w:b/>
          <w:sz w:val="28"/>
        </w:rPr>
        <w:t>2.</w:t>
      </w:r>
      <w:r w:rsidR="008F2208" w:rsidRPr="008F220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</w:rPr>
        <w:t>Комплекс</w:t>
      </w:r>
      <w:r w:rsidR="008F2208" w:rsidRPr="008F220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</w:rPr>
        <w:t xml:space="preserve">организационно-педагогических </w:t>
      </w:r>
      <w:r w:rsidRPr="008F2208">
        <w:rPr>
          <w:rFonts w:ascii="Times New Roman" w:hAnsi="Times New Roman" w:cs="Times New Roman"/>
          <w:b/>
          <w:spacing w:val="-2"/>
          <w:sz w:val="28"/>
        </w:rPr>
        <w:t>условий</w:t>
      </w:r>
    </w:p>
    <w:p w:rsidR="008F2208" w:rsidRPr="008F2208" w:rsidRDefault="008F2208" w:rsidP="008F2208">
      <w:pPr>
        <w:pStyle w:val="a4"/>
        <w:spacing w:before="104"/>
        <w:ind w:left="0" w:firstLine="0"/>
        <w:rPr>
          <w:b/>
          <w:sz w:val="20"/>
        </w:rPr>
      </w:pPr>
    </w:p>
    <w:tbl>
      <w:tblPr>
        <w:tblStyle w:val="TableNormal"/>
        <w:tblW w:w="8575" w:type="dxa"/>
        <w:tblInd w:w="639" w:type="dxa"/>
        <w:tblLayout w:type="fixed"/>
        <w:tblLook w:val="01E0" w:firstRow="1" w:lastRow="1" w:firstColumn="1" w:lastColumn="1" w:noHBand="0" w:noVBand="0"/>
      </w:tblPr>
      <w:tblGrid>
        <w:gridCol w:w="670"/>
        <w:gridCol w:w="5637"/>
        <w:gridCol w:w="2268"/>
      </w:tblGrid>
      <w:tr w:rsidR="008F2208" w:rsidRPr="008F2208" w:rsidTr="008F2208">
        <w:trPr>
          <w:trHeight w:val="316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2.1.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296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Календарный</w:t>
            </w:r>
            <w:proofErr w:type="spellEnd"/>
            <w:r w:rsidR="008F2208" w:rsidRPr="008F2208">
              <w:rPr>
                <w:spacing w:val="-12"/>
                <w:sz w:val="28"/>
              </w:rPr>
              <w:t xml:space="preserve"> </w:t>
            </w:r>
            <w:proofErr w:type="spellStart"/>
            <w:r w:rsidRPr="008F2208">
              <w:rPr>
                <w:sz w:val="28"/>
              </w:rPr>
              <w:t>учебный</w:t>
            </w:r>
            <w:proofErr w:type="spellEnd"/>
            <w:r w:rsidR="008F2208" w:rsidRPr="008F2208">
              <w:rPr>
                <w:spacing w:val="-11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график</w:t>
            </w:r>
            <w:proofErr w:type="spellEnd"/>
          </w:p>
        </w:tc>
        <w:tc>
          <w:tcPr>
            <w:tcW w:w="2268" w:type="dxa"/>
          </w:tcPr>
          <w:p w:rsidR="008F2208" w:rsidRPr="00A46FF5" w:rsidRDefault="00A46FF5" w:rsidP="008F2208">
            <w:pPr>
              <w:pStyle w:val="TableParagraph"/>
              <w:spacing w:line="296" w:lineRule="exact"/>
              <w:ind w:left="-1282" w:right="48" w:firstLine="1282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8</w:t>
            </w:r>
          </w:p>
        </w:tc>
      </w:tr>
      <w:tr w:rsidR="008F2208" w:rsidRPr="008F2208" w:rsidTr="008F2208">
        <w:trPr>
          <w:trHeight w:val="321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2.2.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Условия</w:t>
            </w:r>
            <w:proofErr w:type="spellEnd"/>
            <w:r w:rsidR="008F2208" w:rsidRPr="008F2208">
              <w:rPr>
                <w:spacing w:val="-11"/>
                <w:sz w:val="28"/>
              </w:rPr>
              <w:t xml:space="preserve"> </w:t>
            </w:r>
            <w:proofErr w:type="spellStart"/>
            <w:r w:rsidRPr="008F2208">
              <w:rPr>
                <w:sz w:val="28"/>
              </w:rPr>
              <w:t>реализации</w:t>
            </w:r>
            <w:proofErr w:type="spellEnd"/>
            <w:r w:rsidR="008F2208" w:rsidRPr="008F2208">
              <w:rPr>
                <w:spacing w:val="-10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2268" w:type="dxa"/>
          </w:tcPr>
          <w:p w:rsidR="008F2208" w:rsidRPr="00A46FF5" w:rsidRDefault="00A46FF5" w:rsidP="00C33067">
            <w:pPr>
              <w:pStyle w:val="TableParagraph"/>
              <w:spacing w:line="302" w:lineRule="exact"/>
              <w:ind w:right="4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8</w:t>
            </w:r>
          </w:p>
        </w:tc>
      </w:tr>
      <w:tr w:rsidR="008F2208" w:rsidRPr="008F2208" w:rsidTr="008F2208">
        <w:trPr>
          <w:trHeight w:val="321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2.3.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Формы</w:t>
            </w:r>
            <w:proofErr w:type="spellEnd"/>
            <w:r w:rsidR="008F2208" w:rsidRPr="008F2208">
              <w:rPr>
                <w:spacing w:val="-7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аттестации</w:t>
            </w:r>
            <w:proofErr w:type="spellEnd"/>
          </w:p>
        </w:tc>
        <w:tc>
          <w:tcPr>
            <w:tcW w:w="2268" w:type="dxa"/>
          </w:tcPr>
          <w:p w:rsidR="008F2208" w:rsidRPr="00A46FF5" w:rsidRDefault="00A46FF5" w:rsidP="00C33067">
            <w:pPr>
              <w:pStyle w:val="TableParagraph"/>
              <w:spacing w:line="302" w:lineRule="exact"/>
              <w:ind w:right="4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1</w:t>
            </w:r>
            <w:r>
              <w:rPr>
                <w:b/>
                <w:spacing w:val="-5"/>
                <w:sz w:val="28"/>
                <w:lang w:val="ru-RU"/>
              </w:rPr>
              <w:t>9</w:t>
            </w:r>
          </w:p>
        </w:tc>
      </w:tr>
      <w:tr w:rsidR="008F2208" w:rsidRPr="008F2208" w:rsidTr="008F2208">
        <w:trPr>
          <w:trHeight w:val="321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2.4.</w:t>
            </w: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Оценочные</w:t>
            </w:r>
            <w:proofErr w:type="spellEnd"/>
            <w:r w:rsidR="008F2208" w:rsidRPr="008F2208">
              <w:rPr>
                <w:spacing w:val="-14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материалы</w:t>
            </w:r>
            <w:proofErr w:type="spellEnd"/>
          </w:p>
        </w:tc>
        <w:tc>
          <w:tcPr>
            <w:tcW w:w="2268" w:type="dxa"/>
          </w:tcPr>
          <w:p w:rsidR="008F2208" w:rsidRPr="00A46FF5" w:rsidRDefault="00A46FF5" w:rsidP="00C33067">
            <w:pPr>
              <w:pStyle w:val="TableParagraph"/>
              <w:spacing w:line="302" w:lineRule="exact"/>
              <w:ind w:right="4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21</w:t>
            </w:r>
          </w:p>
        </w:tc>
      </w:tr>
      <w:tr w:rsidR="008F2208" w:rsidRPr="008F2208" w:rsidTr="008F2208">
        <w:trPr>
          <w:trHeight w:val="321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 w:rsidRPr="008F2208">
              <w:rPr>
                <w:b/>
                <w:spacing w:val="-4"/>
                <w:sz w:val="28"/>
              </w:rPr>
              <w:t>2.5.</w:t>
            </w:r>
          </w:p>
        </w:tc>
        <w:tc>
          <w:tcPr>
            <w:tcW w:w="5637" w:type="dxa"/>
            <w:vMerge w:val="restart"/>
          </w:tcPr>
          <w:p w:rsidR="008F2208" w:rsidRPr="008F2208" w:rsidRDefault="00C33067" w:rsidP="00C33067">
            <w:pPr>
              <w:pStyle w:val="TableParagraph"/>
              <w:spacing w:line="316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z w:val="28"/>
              </w:rPr>
              <w:t>Список</w:t>
            </w:r>
            <w:proofErr w:type="spellEnd"/>
            <w:r w:rsidR="008F2208" w:rsidRPr="008F2208">
              <w:rPr>
                <w:spacing w:val="-9"/>
                <w:sz w:val="28"/>
              </w:rPr>
              <w:t xml:space="preserve"> </w:t>
            </w:r>
            <w:proofErr w:type="spellStart"/>
            <w:r w:rsidRPr="008F2208">
              <w:rPr>
                <w:spacing w:val="-2"/>
                <w:sz w:val="28"/>
              </w:rPr>
              <w:t>используемой</w:t>
            </w:r>
            <w:proofErr w:type="spellEnd"/>
          </w:p>
          <w:p w:rsidR="008F2208" w:rsidRPr="008F2208" w:rsidRDefault="00C33067" w:rsidP="00C33067">
            <w:pPr>
              <w:pStyle w:val="TableParagraph"/>
              <w:spacing w:line="308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pacing w:val="-2"/>
                <w:sz w:val="28"/>
              </w:rPr>
              <w:t>Литературы</w:t>
            </w:r>
            <w:proofErr w:type="spellEnd"/>
          </w:p>
        </w:tc>
        <w:tc>
          <w:tcPr>
            <w:tcW w:w="2268" w:type="dxa"/>
          </w:tcPr>
          <w:p w:rsidR="008F2208" w:rsidRPr="008F2208" w:rsidRDefault="008F2208" w:rsidP="00C33067">
            <w:pPr>
              <w:pStyle w:val="TableParagraph"/>
              <w:rPr>
                <w:sz w:val="24"/>
              </w:rPr>
            </w:pPr>
          </w:p>
        </w:tc>
      </w:tr>
      <w:tr w:rsidR="008F2208" w:rsidRPr="008F2208" w:rsidTr="008F2208">
        <w:trPr>
          <w:trHeight w:val="322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rPr>
                <w:sz w:val="24"/>
              </w:rPr>
            </w:pPr>
          </w:p>
        </w:tc>
        <w:tc>
          <w:tcPr>
            <w:tcW w:w="5637" w:type="dxa"/>
            <w:vMerge/>
            <w:tcBorders>
              <w:top w:val="nil"/>
            </w:tcBorders>
          </w:tcPr>
          <w:p w:rsidR="008F2208" w:rsidRPr="008F2208" w:rsidRDefault="008F2208" w:rsidP="00C330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8F2208" w:rsidRPr="00A46FF5" w:rsidRDefault="00A46FF5" w:rsidP="00C33067">
            <w:pPr>
              <w:pStyle w:val="TableParagraph"/>
              <w:spacing w:line="303" w:lineRule="exact"/>
              <w:ind w:right="4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22</w:t>
            </w:r>
          </w:p>
        </w:tc>
      </w:tr>
      <w:tr w:rsidR="008F2208" w:rsidRPr="008F2208" w:rsidTr="008F2208">
        <w:trPr>
          <w:trHeight w:val="317"/>
        </w:trPr>
        <w:tc>
          <w:tcPr>
            <w:tcW w:w="670" w:type="dxa"/>
          </w:tcPr>
          <w:p w:rsidR="008F2208" w:rsidRPr="008F2208" w:rsidRDefault="008F2208" w:rsidP="00C33067">
            <w:pPr>
              <w:pStyle w:val="TableParagraph"/>
              <w:rPr>
                <w:sz w:val="24"/>
              </w:rPr>
            </w:pPr>
          </w:p>
        </w:tc>
        <w:tc>
          <w:tcPr>
            <w:tcW w:w="5637" w:type="dxa"/>
          </w:tcPr>
          <w:p w:rsidR="008F2208" w:rsidRPr="008F2208" w:rsidRDefault="00C33067" w:rsidP="00C33067">
            <w:pPr>
              <w:pStyle w:val="TableParagraph"/>
              <w:spacing w:line="297" w:lineRule="exact"/>
              <w:ind w:left="195"/>
              <w:rPr>
                <w:sz w:val="28"/>
              </w:rPr>
            </w:pPr>
            <w:proofErr w:type="spellStart"/>
            <w:r w:rsidRPr="008F2208">
              <w:rPr>
                <w:spacing w:val="-2"/>
                <w:sz w:val="28"/>
              </w:rPr>
              <w:t>Приложение</w:t>
            </w:r>
            <w:proofErr w:type="spellEnd"/>
          </w:p>
        </w:tc>
        <w:tc>
          <w:tcPr>
            <w:tcW w:w="2268" w:type="dxa"/>
          </w:tcPr>
          <w:p w:rsidR="008F2208" w:rsidRPr="00A46FF5" w:rsidRDefault="00A46FF5" w:rsidP="00C33067">
            <w:pPr>
              <w:pStyle w:val="TableParagraph"/>
              <w:spacing w:line="297" w:lineRule="exact"/>
              <w:ind w:right="4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2</w:t>
            </w:r>
            <w:r>
              <w:rPr>
                <w:b/>
                <w:spacing w:val="-5"/>
                <w:sz w:val="28"/>
                <w:lang w:val="ru-RU"/>
              </w:rPr>
              <w:t>4</w:t>
            </w:r>
          </w:p>
        </w:tc>
      </w:tr>
    </w:tbl>
    <w:p w:rsidR="008F2208" w:rsidRPr="008F2208" w:rsidRDefault="008F2208" w:rsidP="008F2208">
      <w:pPr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8F2208" w:rsidRPr="008F2208" w:rsidRDefault="008F2208" w:rsidP="008F2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2208">
        <w:rPr>
          <w:rFonts w:ascii="Times New Roman" w:hAnsi="Times New Roman" w:cs="Times New Roman"/>
        </w:rPr>
        <w:br w:type="page"/>
      </w:r>
    </w:p>
    <w:p w:rsidR="00B47A1C" w:rsidRPr="008F2208" w:rsidRDefault="00B47A1C" w:rsidP="00B47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1.КОМПЛЕКС ОСНОВНЫХ ХАРАКТЕРИСТИК ПРОГРАММЫ</w:t>
      </w:r>
    </w:p>
    <w:p w:rsidR="00B47A1C" w:rsidRPr="008F2208" w:rsidRDefault="00B47A1C" w:rsidP="00B47A1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B47A1C" w:rsidRPr="008F2208" w:rsidRDefault="00B47A1C" w:rsidP="00B47A1C">
      <w:pPr>
        <w:pStyle w:val="a3"/>
        <w:spacing w:after="0" w:line="24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22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Нормативно-правовая база</w:t>
      </w:r>
    </w:p>
    <w:p w:rsidR="00B47A1C" w:rsidRPr="008F2208" w:rsidRDefault="00B47A1C" w:rsidP="00B47A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22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Настоящая </w:t>
      </w:r>
      <w:r w:rsidR="00C3306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3067" w:rsidRPr="00C33067">
        <w:rPr>
          <w:rFonts w:ascii="Times New Roman" w:eastAsia="Times New Roman" w:hAnsi="Times New Roman" w:cs="Times New Roman"/>
          <w:sz w:val="28"/>
          <w:szCs w:val="28"/>
        </w:rPr>
        <w:t>даптированная</w:t>
      </w:r>
      <w:r w:rsidR="00C33067" w:rsidRPr="008F22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F2208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 w:rsidR="001F5D38">
        <w:rPr>
          <w:rFonts w:ascii="Times New Roman" w:eastAsia="Calibri" w:hAnsi="Times New Roman" w:cs="Times New Roman"/>
          <w:color w:val="000000"/>
          <w:sz w:val="28"/>
          <w:szCs w:val="28"/>
        </w:rPr>
        <w:t>Ландшафтный дизайн</w:t>
      </w:r>
      <w:r w:rsidRPr="008F22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(далее – программа) разработана с учетом: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Федеральный закон Российской Федерации от 29.12.2012 г. № 124-ФЗ «Об основных гарантиях прав ребенка в Российской Федерации».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Федеральный закон Российской Федерации от 24.07.1998 г. № 273-ФЗ «Об образовании в Российской Федерации».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РФ от 29.05.2015 года №996-р).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№ 1726-р.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Приоритетный проект «Доступное дополнительное образование для детей», утвержден президиумом Совета при Президенте Российской Федерации по стратегическому развитию и приоритетным проектам (протокол от 30 ноября 2016 г. № 11). 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 Министерства образования и науки Российской Федерации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Приказа Минтруда России и социальной защиты Российской Федерации от 05.05.2018 N 298н «Об утверждении профессионального стандарта «Педагог дополнительного образования детей и взрослых».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Министерства просвещения Российской Федерации от 30.09.2020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года № 196».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Министерства просвещения Российской Федерации от 03.09.2019 года №467 «Об утверждении Целевой модели развития региональных систем дополнительного образования детей».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Письмо </w:t>
      </w:r>
      <w:proofErr w:type="spellStart"/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разноуровневые</w:t>
      </w:r>
      <w:proofErr w:type="spellEnd"/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программы)».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 </w:t>
      </w:r>
    </w:p>
    <w:p w:rsidR="00B47A1C" w:rsidRPr="008F2208" w:rsidRDefault="00B47A1C" w:rsidP="00B47A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Методическими рекомендациями по реализации адаптированных дополнительных общеобразовательных программ, способствующих социально – психологической реабилитации, профессиональному самоопределению детей с ограниченными возможностями здоровья, включая детей инвалидов, с учетом их особых образовательных потребностей.</w:t>
      </w:r>
    </w:p>
    <w:p w:rsidR="00B47A1C" w:rsidRPr="008F2208" w:rsidRDefault="00B47A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6532" w:rsidRPr="008F2208" w:rsidRDefault="000611C6" w:rsidP="0009356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обучающихся, испытывающих стойкие трудности в обучении и адаптации к школе, особое место занимают дети, не имеющие выраженных сенсорных отклонений, а также грубых нарушений интеллектуального и речевого развития, – это школьники с задержкой психического развития, 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обучаются по коррекционной программе.</w:t>
      </w:r>
    </w:p>
    <w:p w:rsidR="000611C6" w:rsidRPr="008F2208" w:rsidRDefault="00126532" w:rsidP="005D17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2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Актуальность</w:t>
      </w:r>
      <w:r w:rsidR="005D176C" w:rsidRPr="008F22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определяется прежде всего тем, что процесс трудового обучения носит коррекционно-компенсаторную направленность, предпола</w:t>
      </w:r>
      <w:r w:rsidR="00093563"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гает исправление, сгла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живание психофизических недостатков развития учащихся с</w:t>
      </w:r>
      <w:r w:rsidR="00093563"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ЗПР. Направленность трудовой дея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тельности, связанной с декоративным цветоводством, является социальной в своей основе. В данной деятельности сконцентрированы: социальная мотивация, опоср</w:t>
      </w:r>
      <w:r w:rsidR="00093563"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едованное воздействие на окружа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ющий мир для удовлетворени</w:t>
      </w:r>
      <w:r w:rsidR="00093563"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я человеческих потребностей, ак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тивное использование всего опыт</w:t>
      </w:r>
      <w:r w:rsidR="00093563"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а человечества в труде, постоян</w:t>
      </w: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ная необходимость решать самые разнообразные аналитико-синтетические задачи.</w:t>
      </w:r>
    </w:p>
    <w:p w:rsidR="001A4E5C" w:rsidRDefault="00126532" w:rsidP="005D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Важная часть занятий – формирование морально - этических норм поведения, выработка навыков сохранения природных ресурсов; развитие чувства прекрасного, художественного вкуса (при оформлении клумб, рабаток, цветников); развитие умения видеть красивое во внешнем и окружающем нас мире; чувство прекрасного при организации быта в моменты аранжировки помещений комнатными растениями. В программе содержатся практические советы по содержанию и выращиванию цветочно-декоративных растений, сухоцветов, экзотических растений, которые можно использовать на практических занятиях по флористике, </w:t>
      </w:r>
      <w:proofErr w:type="spellStart"/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фитодизайну</w:t>
      </w:r>
      <w:proofErr w:type="spellEnd"/>
      <w:r w:rsidRPr="008F22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5D38" w:rsidRDefault="001F5D38" w:rsidP="005D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5D38" w:rsidRDefault="001F5D38" w:rsidP="005D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5D38" w:rsidRPr="008F2208" w:rsidRDefault="001F5D38" w:rsidP="005D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Особенности детей с задержкой психического развития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Задержка психического развития (ЗПР) – одна из самых распространенных форм психической патологии у детей. Такое отклонение весьма неоднозначно и требует индивидуального подхода к каждому ребенку. Рассмотрим особенности детей с задержкой психического развития.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Особенности детей с задержкой психического развития ЗПР относят к слабовыраженным отклонениям в психическом развитии, занимающим промежуточное место между нормой и патологией. Дети с ЗПР испытывают трудности, связанные с адаптацией и обучением, и не имеют тяжелых патологий развития (умственная отсталость, первичное недоразвитие двигательной системы, слуха, зрения и речи). У каждого ребенка патология проявляется по-своему. Однако существуют и некоторые общие особенности детей с ЗПР: Нарушение внимания – сниженная концентрация и неустойчивость внимания, повышенная отвлекаемость. Явление часто сопровождается повышенной двигательной и речевой активностью. Данный комплекс отклонений специалисты именуют СДВГ, или синдром дефицита внимания с </w:t>
      </w:r>
      <w:proofErr w:type="spell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гиперактивностью</w:t>
      </w:r>
      <w:proofErr w:type="spell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Нарушение восприятия – проявляется в трудностях построения целостного образа. Кроме того, у ребенка страдает ориентировка в пространстве и скорость восприятия. Особенности памяти – заключаются в лучшем запоминании наглядного материала, чем вербального. Проблемы речи – связаны в основном с темпом ее развития. Степень задержки </w:t>
      </w:r>
      <w:proofErr w:type="gram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быть</w:t>
      </w:r>
      <w:proofErr w:type="gram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легкой, так и тяжелой. Отставание развития основных форм мышления – обнаруживается при решении задач на логико-словесное мышление. Так, к началу школьного обучения ребенок с ЗПР не владеет полностью всеми интеллектуальными операциями, которые необходимы для выполнения школьных заданий (сравнение, обобщение, синтез, анализ, абстрагирование). В большинстве случаев дети с ЗПР могут обучаться по стандартным общеобразовательным программам. Однако учебные методики требуют определенной корректировки, в зависимости от особенностей развития каждого ребенка.</w:t>
      </w:r>
    </w:p>
    <w:p w:rsidR="00F706AA" w:rsidRPr="00F706AA" w:rsidRDefault="00F706AA" w:rsidP="00F70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Типы</w:t>
      </w:r>
    </w:p>
    <w:p w:rsidR="00F706AA" w:rsidRPr="00F706AA" w:rsidRDefault="00F706AA" w:rsidP="00C330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Специалисты условно делят ЗПР на четыре типа, каждый из </w:t>
      </w:r>
      <w:r w:rsidR="00C330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оторых имеет свои причины и особенности нарушений.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Первый тип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Имеет конституциональное происхождение. Дети с ЗПР данного типа незрелые в эмоционально-волевой сфере, их еще называют психически инфантильными. Они обычно несамостоятельны, сильно привязаны к маме, тяжело приспосабливаются к новым условиям, бурно проявляют свои эмоции. Им трудно принять самостоятельное решение, сделать выбор. Как правило, такой ребенок весел и непосредственен. Он всегда кажется младше своего возраста. Психический инфантилизм отражается на деятельности малыша, в первую очередь на его способности адаптироваться к школе.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Второй тип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Патология соматогенного происхождения, которая наблюдается у часто болеющих, ослабленных детей. Это связано с тем, что при продолжительной болезни страдает психологическое состояние ребенка. 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Развитие ЗПР этого типа характеризуют повышенная утомляемость, низкая познавательная активность, притупление внимания. К этому типу относятся дети, страдающие от </w:t>
      </w:r>
      <w:proofErr w:type="spell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гиперопеки</w:t>
      </w:r>
      <w:proofErr w:type="spell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родителей. Если мама и папа постоянно беспокоятся о малыше, оберегают его от воображаемых опасностей, он не может получить свой собственный жизненный опыт. В результате у ребенка нет возможностей для познания окружающего мира, что мешает формированию психически полноценной личности. В большинстве случаев родительская </w:t>
      </w:r>
      <w:proofErr w:type="spell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гиперопека</w:t>
      </w:r>
      <w:proofErr w:type="spell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бывает в семьях, где малыш часто болеет.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Третий тип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Имеет психогенную природу и формируется под воздействием неблагоприятной ситуации в семье ребенка. Это может быть насилие по отношению к малышу или членам его семьи, жестокое воспитание либо психологические травмы. В результате в характере малыша преобладают нерешительность, патологическая застенчивость, боязливость, несамостоятельность. У ребенка отсутствуют представления о моральных нормах поведения в социуме, он не умеет контролировать свое поведение, неспособен отвечать за собственные поступки, имеет низкий уровень знаний об окружающем мире.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Четвертый тип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Данный тип патологии имеет церебрально-органическую природу и является наиболее распространенным. В этом случае ЗПР провоцируют проблемы беременности и родов. Для этого типа характерна минимальная мозговая дисфункция – комплекс несложных нарушений развития, которые проявляются в зависимости от конкретного случая в разных областях психической деятельности. Дети с задержкой психического развития четвертого типа </w:t>
      </w:r>
      <w:proofErr w:type="spell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малоэмоциональны</w:t>
      </w:r>
      <w:proofErr w:type="spell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имеют плохо развитое воображение, безразличны к оценке себя окружающими людьми.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Психологические особенности детей с ЗПР в учебной деятельности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Специалисты, исследующие психологические закономерности развития данной категории детей, указывают, что при психолого-педагогическом изучении выявляется ряд черт, отличающих их от умственно-отсталых детей. Многие практические и интеллектуальные задачи они решают на уровне своего возраста, способны воспользоваться оказанной помощью, умеют осмыслить сюжет картинки, рассказа, разобраться в условии простой задачи и выполнить множество других заданий. В то же время у этих обучающихся отмечается недостаточная познавательная активность, которая в сочетании с быстрой утомляемостью и истощаемостью может серьезно тормозить их обучение и развитие. Быстро наступающее утомление приводит к потере работоспособности, вследствие чего у обучающихся возникают затруднения в усвоении учебного материала: они не удерживают в памяти условия задачи, продиктованное предложение, забывают слова; допускают нелепые ошибки в письменных работах; нередко вместо решения задачи просто механически манипулируют цифрами; оказываются неспособными оценить результаты своих действий; их представления об окружающем мире недостаточно широки.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Дети с ЗПР не могут сосредоточиться на задании, не умеют подчинять свои действия правилам, содержащим несколько условий. У многих из них преобладают игровые мотивы.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Отмечается, что иногда такие дети активно работают в классе и выполняют задания вместе со всеми обучающимися, но скоро устают, начинают отвлекаться, перестают воспринимать учебный материал, в результате чего в знаниях образуются значительные пробелы.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Таким образом, пониженная активность мыслительной деятельности, недостаточность процессов анализа, синтеза, сравнения, обобщения, </w:t>
      </w:r>
      <w:proofErr w:type="spell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ослабленность</w:t>
      </w:r>
      <w:proofErr w:type="spell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памяти, внимания не остаются незамеченными, и учителя пытаются оказать каждому из таких детей индивидуальную помощь: стараются выявить пробелы в их знаниях и восполнить их теми или иными способами – объясняют заново учебный материал и дают дополнительные упражнения; чаще, чем в работе с нормально развивающимися детьми, используют наглядные дидактические пособия и разнообразные карточки, помогающие ребенку сосредоточиться на основном материале урока и освобождающие его от работы, не имеющей прямого отношения к изучаемой теме; разными путями организуют внимание таких детей и привлекают их к работе.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эти меры на отдельных этапах обучения, безусловно, приводят к положительным результатам, позволяют достигнуть временных успехов, что дает возможность учителю считать ученика не умственно отсталым, а лишь отстающим в развитии, медленно усваивающим учебный материал.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периоды нормальной работоспособности у детей с ЗПР обнаруживается целый ряд положительных сторон их деятельности, характеризующих сохранность многих личностных и интеллектуальных качеств. Эти сильные стороны проявляются чаще всего при выполнении детьми доступных и интересных заданий, не требующих длительного умственного напряжения и протекающих в спокойной доброжелательной обстановке.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таком состоянии при индивидуальной работе с ними дети оказываются способными самостоятельно или с незначительной помощью решать интеллектуальные задачи почти на уровне нормально развивающихся сверстников (производить группировку предметов, устанавливать причинно-следственные связи в рассказах со скрытым смыслом, понимать переносный смысл пословиц).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внеклассной жизни дети обычно активны, интересы их, как и у нормально развивающихся детей, разнообразны. Некоторые из них предпочитают тихие, спокойные занятия: лепку, рисование, конструирование, с увлечением работают со строительным материалом и разрезными картинками. Но таких детей меньшинство. Большинство предпочитают подвижные игры, любят побегать, порезвиться. К сожалению, и у “тихих”, и у “шумных” детей фантазии и выдумки в самостоятельных играх, как правило, бывает мало.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дети с ЗПР любят разного рода экскурсии, посещение театров, кинотеатров и музеев, иногда это их так захватывает, что они несколько дней находятся под впечатлением увиденного. Они также любят занятия </w:t>
      </w: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физкультурой и спортивные игры, и, хотя у них обнаруживается явная двигательная неловкость, недостаточная </w:t>
      </w:r>
      <w:proofErr w:type="spellStart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координированность</w:t>
      </w:r>
      <w:proofErr w:type="spellEnd"/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движений, неумение подчиняться заданному (музыкальному или словесному) ритму, со временем, в процессе обучения, школьники достигают значительных успехов и в этом плане выгодно отличаются от умственно отсталых детей.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 ЗПР дорожат доверием взрослых, но это не избавляет их от срывов, часто происходящих помимо их воли и сознания, без достаточных на то оснований. Потом они с трудом приходят в себя и еще долго чувствуют неловкость, угнетенность.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Описанные особенности поведения детей с ЗПР при недостаточном знакомстве с ними (например, при одноразовом посещении урока) могут создать впечатление, что к ним вполне применимы все условия и требования обучения, предусмотренные для учеников общеобразовательной школы. Однако комплексное (клиническое и психолого-педагогическое) изучение обучающихся данной категории показывает, что это далеко не так. Их психофизиологические особенности, своеобразие познавательной деятельности и поведения приводят к тому, что содержание и методы обучения, темп работы и требования общеобразовательной школы оказываются для них непосильными.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Рабочее состояние детей с ЗПР, во время которого они способны усвоить учебный материал и правильно решить те или иные задачи, кратковременно. Как отмечают учителя, нередко дети способны работать на уроке всего 15–20 минут, а затем наступает утомление и истощение, интерес к занятиям пропадает, работа прекращается. В состоянии утомления у них резко снижается внимание, возникают импульсивные, необдуманные действия, в работах появляется множество ошибок и исправлений. У некоторых детей собственное бессилие вызывает раздражение, другие категорически отказываются работать, особенно если требуется усвоить новый учебный материал.</w:t>
      </w:r>
    </w:p>
    <w:p w:rsidR="00F706AA" w:rsidRPr="00F706AA" w:rsidRDefault="00F706AA" w:rsidP="005D1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06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целом дети с ЗПР тяготеют к механической работе, не требующей умственных усилий: заполнение готовых форм, изготовление несложных поделок, составление задач по образцу с изменением лишь предметных и числовых данных. Они тяжело переключаются с одного вида деятельности на другой: выполнив пример на деление, нередко осуществляют эту же операцию и в следующем задании, хотя оно на умножение. Однообразные действия, не механические, а связанные с умственным напряжением, также быстро утомляют обучающихся.</w:t>
      </w:r>
    </w:p>
    <w:p w:rsidR="00B47A1C" w:rsidRPr="008F2208" w:rsidRDefault="00B47A1C" w:rsidP="001A4E5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характеристика </w:t>
      </w:r>
      <w:r w:rsidR="001A4E5C" w:rsidRPr="008F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B47A1C" w:rsidRPr="008F2208" w:rsidRDefault="00B47A1C" w:rsidP="00B47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Цветоводство и декоративное садоводство</w:t>
      </w:r>
      <w:r w:rsidR="00093563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ведущих в системе подготовки школьников с ограниченными возможностями здоровья, так как от его усвоения во многом зависит формирование социального опыта и поведения учащихся с ОВЗ, практическая подготовка к самостоятельной жизни и труду. Практическая и коррекционная направленность обучения предмету обусловливает его специфику: все получаемые учащимися знания, являются практически значимыми, способствующими формированию знаний, умений и навыков для их социальной адаптации.</w:t>
      </w:r>
    </w:p>
    <w:p w:rsidR="00B47A1C" w:rsidRPr="008F2208" w:rsidRDefault="00B47A1C" w:rsidP="00B47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Темы опираются на такие школьные дисциплины, как математика (например: разбивка цветника), естествознание (строение цветкового растения), труд (изготовление тары для хранения крупных партий семян).</w:t>
      </w:r>
    </w:p>
    <w:p w:rsidR="00B47A1C" w:rsidRPr="008F2208" w:rsidRDefault="00B47A1C" w:rsidP="000935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строится по концентрическому принципу, особенность которого состоит в учете повторяемости пройденного учебного материала и постепенности ввода нового, что дает возможность осуществлять коррекцию </w:t>
      </w:r>
      <w:r w:rsidR="00093563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задержки психического развития у 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  <w:r w:rsidR="00093563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основных </w:t>
      </w:r>
      <w:r w:rsidR="00093563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программу включены наблюдения, экскурсии, используется наглядный материал, ИТК. Для закрепления знаний проводятся практические упражнения.</w:t>
      </w:r>
      <w:r w:rsidR="00093563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располагает территорией, достаточной для разбивки цветников, посадки кустарников и деревьев.</w:t>
      </w:r>
    </w:p>
    <w:p w:rsidR="00B47A1C" w:rsidRPr="008F2208" w:rsidRDefault="001A4E5C" w:rsidP="00B47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</w:t>
      </w:r>
    </w:p>
    <w:p w:rsidR="00B47A1C" w:rsidRPr="008F2208" w:rsidRDefault="00093563" w:rsidP="0009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="00B47A1C" w:rsidRPr="008F2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ель </w:t>
      </w:r>
      <w:r w:rsidR="00B47A1C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цветоводству и декоративному садоводству, подготовки к ручному труду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ОВЗ</w:t>
      </w:r>
      <w:r w:rsidR="00680FA8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7A1C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7A1C" w:rsidRPr="008F2208" w:rsidRDefault="00093563" w:rsidP="0009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2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B47A1C" w:rsidRPr="008F2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47A1C" w:rsidRPr="008F2208" w:rsidRDefault="00B47A1C" w:rsidP="0009356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многообразием однолетних и многолетних цветковых растений и древесно-кустарниковых пород, и</w:t>
      </w:r>
      <w:r w:rsidR="00093563"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спользуемых в цветоводстве и </w:t>
      </w:r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декоративном садоводстве;</w:t>
      </w:r>
    </w:p>
    <w:p w:rsidR="00B47A1C" w:rsidRPr="008F2208" w:rsidRDefault="00B47A1C" w:rsidP="0009356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приёмам их выращивания;</w:t>
      </w:r>
    </w:p>
    <w:p w:rsidR="00B47A1C" w:rsidRPr="008F2208" w:rsidRDefault="00B47A1C" w:rsidP="0009356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адаптации учащихся.</w:t>
      </w:r>
    </w:p>
    <w:p w:rsidR="00680FA8" w:rsidRPr="008F2208" w:rsidRDefault="00680FA8" w:rsidP="00680FA8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разбивать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цветник;</w:t>
      </w:r>
    </w:p>
    <w:p w:rsidR="00680FA8" w:rsidRPr="008F2208" w:rsidRDefault="00680FA8" w:rsidP="00680FA8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выращивать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однолетние цветковые растения;</w:t>
      </w:r>
    </w:p>
    <w:p w:rsidR="00680FA8" w:rsidRPr="008F2208" w:rsidRDefault="00680FA8" w:rsidP="00680FA8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посадки в цветнике;</w:t>
      </w:r>
    </w:p>
    <w:p w:rsidR="008F2208" w:rsidRPr="008F2208" w:rsidRDefault="00680FA8" w:rsidP="005D176C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proofErr w:type="gramEnd"/>
      <w:r w:rsidRPr="008F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весенние работы в парке и в сквере.</w:t>
      </w:r>
    </w:p>
    <w:p w:rsidR="005D176C" w:rsidRPr="008F2208" w:rsidRDefault="005D176C" w:rsidP="008F2208">
      <w:pPr>
        <w:shd w:val="clear" w:color="auto" w:fill="FFFFFF"/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i/>
          <w:sz w:val="28"/>
          <w:szCs w:val="28"/>
        </w:rPr>
        <w:t>Обучающая:</w:t>
      </w:r>
      <w:r w:rsidRPr="008F2208">
        <w:rPr>
          <w:rFonts w:ascii="Times New Roman" w:hAnsi="Times New Roman" w:cs="Times New Roman"/>
          <w:sz w:val="28"/>
          <w:szCs w:val="28"/>
        </w:rPr>
        <w:t xml:space="preserve"> дать знания по размножению и уходу за растениями, учитывая при этом их отличительные особенности.</w:t>
      </w:r>
    </w:p>
    <w:p w:rsidR="005D176C" w:rsidRPr="008F2208" w:rsidRDefault="005D176C" w:rsidP="005D176C">
      <w:pPr>
        <w:rPr>
          <w:rFonts w:ascii="Times New Roman" w:hAnsi="Times New Roman" w:cs="Times New Roman"/>
          <w:sz w:val="28"/>
          <w:szCs w:val="28"/>
        </w:rPr>
      </w:pPr>
      <w:r w:rsidRPr="008F2208">
        <w:rPr>
          <w:rFonts w:ascii="Times New Roman" w:hAnsi="Times New Roman" w:cs="Times New Roman"/>
          <w:i/>
          <w:sz w:val="28"/>
          <w:szCs w:val="28"/>
        </w:rPr>
        <w:t>Развивающая</w:t>
      </w:r>
      <w:r w:rsidRPr="008F2208">
        <w:rPr>
          <w:rFonts w:ascii="Times New Roman" w:hAnsi="Times New Roman" w:cs="Times New Roman"/>
          <w:sz w:val="28"/>
          <w:szCs w:val="28"/>
        </w:rPr>
        <w:t>: развивать интерес и формировать практические навыки по выращиванию цветов, умение видеть и создавать прекрасное, фантазию и воображение.</w:t>
      </w:r>
    </w:p>
    <w:p w:rsidR="008F2208" w:rsidRDefault="005D176C" w:rsidP="005D176C">
      <w:pPr>
        <w:rPr>
          <w:rFonts w:ascii="Times New Roman" w:hAnsi="Times New Roman" w:cs="Times New Roman"/>
          <w:sz w:val="28"/>
          <w:szCs w:val="28"/>
        </w:rPr>
      </w:pPr>
      <w:r w:rsidRPr="008F2208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Pr="008F2208">
        <w:rPr>
          <w:rFonts w:ascii="Times New Roman" w:hAnsi="Times New Roman" w:cs="Times New Roman"/>
          <w:sz w:val="28"/>
          <w:szCs w:val="28"/>
        </w:rPr>
        <w:t xml:space="preserve">: воспитывать </w:t>
      </w:r>
      <w:proofErr w:type="spellStart"/>
      <w:r w:rsidRPr="008F2208">
        <w:rPr>
          <w:rFonts w:ascii="Times New Roman" w:hAnsi="Times New Roman" w:cs="Times New Roman"/>
          <w:sz w:val="28"/>
          <w:szCs w:val="28"/>
        </w:rPr>
        <w:t>рудолюбие</w:t>
      </w:r>
      <w:proofErr w:type="spellEnd"/>
      <w:r w:rsidRPr="008F2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208">
        <w:rPr>
          <w:rFonts w:ascii="Times New Roman" w:hAnsi="Times New Roman" w:cs="Times New Roman"/>
          <w:sz w:val="28"/>
          <w:szCs w:val="28"/>
        </w:rPr>
        <w:t>удожественно</w:t>
      </w:r>
      <w:proofErr w:type="spellEnd"/>
      <w:r w:rsidRPr="008F2208">
        <w:rPr>
          <w:rFonts w:ascii="Times New Roman" w:hAnsi="Times New Roman" w:cs="Times New Roman"/>
          <w:sz w:val="28"/>
          <w:szCs w:val="28"/>
        </w:rPr>
        <w:t>-эстетический вкус и чувство прекрасного, любовь и бережное отношение к родной природе.</w:t>
      </w:r>
    </w:p>
    <w:p w:rsidR="007E51CE" w:rsidRDefault="007E51CE" w:rsidP="007E51CE">
      <w:pPr>
        <w:pStyle w:val="a4"/>
        <w:ind w:left="0" w:right="-1"/>
        <w:jc w:val="both"/>
      </w:pPr>
      <w:r w:rsidRPr="008F2208">
        <w:rPr>
          <w:b/>
        </w:rPr>
        <w:t xml:space="preserve">Адресат программы. </w:t>
      </w:r>
      <w:r w:rsidRPr="008F2208">
        <w:t>Программа рассчитана для дети</w:t>
      </w:r>
      <w:r w:rsidRPr="008F2208">
        <w:rPr>
          <w:spacing w:val="75"/>
        </w:rPr>
        <w:t xml:space="preserve"> </w:t>
      </w:r>
      <w:r w:rsidRPr="008F2208">
        <w:rPr>
          <w:spacing w:val="-10"/>
        </w:rPr>
        <w:t>в</w:t>
      </w:r>
      <w:r w:rsidRPr="008F2208">
        <w:t xml:space="preserve"> возрасте</w:t>
      </w:r>
      <w:r w:rsidRPr="008F2208">
        <w:rPr>
          <w:spacing w:val="80"/>
          <w:w w:val="150"/>
        </w:rPr>
        <w:t xml:space="preserve"> </w:t>
      </w:r>
      <w:r w:rsidRPr="008F2208">
        <w:t>от 10 до 17 лет с задержкой психического развития, вне зависимости от пола.</w:t>
      </w:r>
      <w:r w:rsidRPr="008F2208">
        <w:rPr>
          <w:spacing w:val="80"/>
        </w:rPr>
        <w:t xml:space="preserve"> </w:t>
      </w:r>
      <w:r w:rsidRPr="008F2208">
        <w:t>Для зачисления ребенка на обучения по данной программе предварительной подготовки не требуется.</w:t>
      </w:r>
    </w:p>
    <w:p w:rsidR="007E51CE" w:rsidRPr="007E51CE" w:rsidRDefault="007E51CE" w:rsidP="001F5D38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1CE">
        <w:rPr>
          <w:rFonts w:ascii="Times New Roman" w:hAnsi="Times New Roman" w:cs="Times New Roman"/>
          <w:b/>
          <w:sz w:val="28"/>
        </w:rPr>
        <w:t>Рекомендуемое количество часов на освоение программы –</w:t>
      </w:r>
      <w:r w:rsidR="001F5D38">
        <w:rPr>
          <w:rFonts w:ascii="Times New Roman" w:hAnsi="Times New Roman" w:cs="Times New Roman"/>
          <w:b/>
          <w:sz w:val="28"/>
        </w:rPr>
        <w:t xml:space="preserve"> 34 часа</w:t>
      </w:r>
      <w:r w:rsidRPr="007E51CE">
        <w:rPr>
          <w:rFonts w:ascii="Times New Roman" w:hAnsi="Times New Roman" w:cs="Times New Roman"/>
          <w:b/>
          <w:sz w:val="28"/>
        </w:rPr>
        <w:t xml:space="preserve">. </w:t>
      </w:r>
      <w:r w:rsidRPr="007E51CE">
        <w:rPr>
          <w:rFonts w:ascii="Times New Roman" w:hAnsi="Times New Roman" w:cs="Times New Roman"/>
          <w:sz w:val="28"/>
        </w:rPr>
        <w:t>Программа рассчитана на один год обучения.</w:t>
      </w:r>
      <w:r w:rsidR="001F5D38">
        <w:rPr>
          <w:rFonts w:ascii="Times New Roman" w:hAnsi="Times New Roman" w:cs="Times New Roman"/>
          <w:sz w:val="28"/>
        </w:rPr>
        <w:t xml:space="preserve"> </w:t>
      </w:r>
      <w:r w:rsidRPr="007E51CE">
        <w:rPr>
          <w:rFonts w:ascii="Times New Roman" w:hAnsi="Times New Roman" w:cs="Times New Roman"/>
          <w:sz w:val="28"/>
          <w:szCs w:val="28"/>
        </w:rPr>
        <w:t xml:space="preserve">Продолжительность одного академического часа 40 минут. </w:t>
      </w:r>
    </w:p>
    <w:p w:rsidR="007E51CE" w:rsidRDefault="007E51CE" w:rsidP="005D176C">
      <w:pPr>
        <w:rPr>
          <w:rFonts w:ascii="Times New Roman" w:hAnsi="Times New Roman" w:cs="Times New Roman"/>
          <w:sz w:val="28"/>
          <w:szCs w:val="28"/>
        </w:rPr>
      </w:pPr>
    </w:p>
    <w:p w:rsidR="008F2208" w:rsidRDefault="008F2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176C" w:rsidRDefault="008F2208" w:rsidP="008F2208">
      <w:pPr>
        <w:shd w:val="clear" w:color="auto" w:fill="FFFFFF"/>
        <w:spacing w:after="0" w:line="240" w:lineRule="auto"/>
        <w:ind w:left="2411" w:right="568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="005D176C" w:rsidRPr="008F2208">
        <w:rPr>
          <w:rFonts w:ascii="Times New Roman" w:hAnsi="Times New Roman" w:cs="Times New Roman"/>
          <w:b/>
          <w:sz w:val="28"/>
          <w:szCs w:val="28"/>
        </w:rPr>
        <w:t>УЧЕБНО-ТЕМАТИЧЕСКИЙ</w:t>
      </w:r>
      <w:r w:rsidR="005D176C" w:rsidRPr="008F220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="005D176C" w:rsidRPr="008F2208">
        <w:rPr>
          <w:rFonts w:ascii="Times New Roman" w:hAnsi="Times New Roman" w:cs="Times New Roman"/>
          <w:b/>
          <w:spacing w:val="-4"/>
          <w:sz w:val="28"/>
          <w:szCs w:val="28"/>
        </w:rPr>
        <w:t>ПЛАН</w:t>
      </w:r>
    </w:p>
    <w:p w:rsidR="001F5D38" w:rsidRPr="008F2208" w:rsidRDefault="001F5D38" w:rsidP="008F2208">
      <w:pPr>
        <w:shd w:val="clear" w:color="auto" w:fill="FFFFFF"/>
        <w:spacing w:after="0" w:line="240" w:lineRule="auto"/>
        <w:ind w:left="2411" w:right="56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5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2544"/>
        <w:gridCol w:w="866"/>
        <w:gridCol w:w="993"/>
        <w:gridCol w:w="1118"/>
        <w:gridCol w:w="3177"/>
      </w:tblGrid>
      <w:tr w:rsidR="005D176C" w:rsidRPr="008F2208" w:rsidTr="00C33067">
        <w:trPr>
          <w:trHeight w:val="264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 п</w:t>
            </w:r>
            <w:proofErr w:type="gramEnd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1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аттестации/</w:t>
            </w:r>
          </w:p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</w:t>
            </w:r>
            <w:proofErr w:type="gramEnd"/>
          </w:p>
        </w:tc>
      </w:tr>
      <w:tr w:rsidR="005D176C" w:rsidRPr="008F2208" w:rsidTr="00C33067">
        <w:trPr>
          <w:trHeight w:val="140"/>
        </w:trPr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1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176C" w:rsidRPr="008F2208" w:rsidTr="00C33067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</w:t>
            </w:r>
          </w:p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диагностическая</w:t>
            </w:r>
            <w:proofErr w:type="gramEnd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 мониторинга</w:t>
            </w:r>
          </w:p>
        </w:tc>
      </w:tr>
      <w:tr w:rsidR="005D176C" w:rsidRPr="008F2208" w:rsidTr="00C33067">
        <w:trPr>
          <w:trHeight w:val="27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цветочных и </w:t>
            </w:r>
            <w:proofErr w:type="spellStart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декоративнолистных</w:t>
            </w:r>
            <w:proofErr w:type="spellEnd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растений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самостоятельная работа. Зарисовки и записи в тетрадях.</w:t>
            </w:r>
          </w:p>
        </w:tc>
      </w:tr>
      <w:tr w:rsidR="005D176C" w:rsidRPr="008F2208" w:rsidTr="00C33067">
        <w:trPr>
          <w:trHeight w:val="27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Аранжировка цветов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самостоятельная работа.</w:t>
            </w:r>
          </w:p>
        </w:tc>
      </w:tr>
      <w:tr w:rsidR="005D176C" w:rsidRPr="008F2208" w:rsidTr="00C33067">
        <w:trPr>
          <w:trHeight w:val="27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произрастания растений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176C" w:rsidRPr="008F2208" w:rsidTr="00C33067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размножения декоративных растений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самостоятельная работа.</w:t>
            </w:r>
          </w:p>
        </w:tc>
      </w:tr>
      <w:tr w:rsidR="005D176C" w:rsidRPr="008F2208" w:rsidTr="00C33067">
        <w:trPr>
          <w:trHeight w:val="6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Вредители и болезни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Вопросы. Самостоятельная работа.</w:t>
            </w:r>
          </w:p>
        </w:tc>
      </w:tr>
      <w:tr w:rsidR="005D176C" w:rsidRPr="008F2208" w:rsidTr="001F5D38">
        <w:trPr>
          <w:trHeight w:val="811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за комнатными растениями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1F5D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Вопросы. Самостоятельная работа</w:t>
            </w:r>
          </w:p>
        </w:tc>
      </w:tr>
      <w:tr w:rsidR="005D176C" w:rsidRPr="008F2208" w:rsidTr="00C33067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Цветники. Проектирование и оформление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защита мини-проектов</w:t>
            </w:r>
          </w:p>
        </w:tc>
      </w:tr>
      <w:tr w:rsidR="005D176C" w:rsidRPr="008F2208" w:rsidTr="00C33067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Итоговое занятие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Вопросы, конкурсы, игры, защита творческой </w:t>
            </w:r>
            <w:proofErr w:type="gramStart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 диагностическая</w:t>
            </w:r>
            <w:proofErr w:type="gramEnd"/>
            <w:r w:rsidRPr="008F220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 мониторинга</w:t>
            </w:r>
          </w:p>
        </w:tc>
      </w:tr>
      <w:tr w:rsidR="005D176C" w:rsidRPr="008F2208" w:rsidTr="00C33067">
        <w:trPr>
          <w:trHeight w:val="278"/>
        </w:trPr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1F5D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  </w:t>
            </w:r>
            <w:r w:rsidR="001F5D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1F5D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1F5D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1F5D38" w:rsidP="00C330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F2208" w:rsidRDefault="008F2208" w:rsidP="005D176C">
      <w:pPr>
        <w:shd w:val="clear" w:color="auto" w:fill="FFFFFF"/>
        <w:ind w:left="720" w:right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2208" w:rsidRDefault="008F220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D176C" w:rsidRPr="008F2208" w:rsidRDefault="008F2208" w:rsidP="005D176C">
      <w:pPr>
        <w:shd w:val="clear" w:color="auto" w:fill="FFFFFF"/>
        <w:ind w:left="720" w:right="56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1.3.</w:t>
      </w:r>
      <w:r w:rsidR="005D176C"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1.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Вводное занятие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="008F2208"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Знакомство с программой и образовательными задачами на учебный год. Игры на знакомство. Роль комнатных растений в жизни человека. Входящая диагностика. Инструктажи по технике безопасности.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2.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Строение цветочных и </w:t>
      </w:r>
      <w:proofErr w:type="spellStart"/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декоративнолистных</w:t>
      </w:r>
      <w:proofErr w:type="spellEnd"/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растений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 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устроено растение: значения всех его частей.</w:t>
      </w: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 корня к цветку. Растение в руках: правило обращения с корнями. Особенности корневых систем декоративных растений. Зарисовки особенностей корневых систем.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Многообразие мира стебля. Сходство и различие. Сравнительный анализ систем стебля.  Видоизменения стеблей. Демонстрация и изучение образцов. Зарисовки.  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листьев </w:t>
      </w:r>
      <w:proofErr w:type="spell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декоративнолистных</w:t>
      </w:r>
      <w:proofErr w:type="spell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растений. Различие функций. Видоизменения листьев. Демонстрация образцов, таблиц. Зарисовки.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Прекрасный мир цветов. Строение и эстетика: разный взгляд. Основные аспекты изучения. Разнообразие цветков (с зарисовкой в тетради). Плоды </w:t>
      </w:r>
      <w:proofErr w:type="spell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декоративнолистных</w:t>
      </w:r>
      <w:proofErr w:type="spell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растений. Строение. Значение. Разнообразие плодов. Демонстрация наглядных материалов. Зарисовки в тетради многообразия плодов.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и сушка семян. Погодные условия для сбора семян. Технология сбора семян. Технология сушки семян. Техника безопасности при работе.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Зарисовать цветочное растение в соответствии с его строением.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и сушка семян.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3.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Аранжировка цветов </w:t>
      </w:r>
    </w:p>
    <w:p w:rsidR="005D176C" w:rsidRPr="008F2208" w:rsidRDefault="005D176C" w:rsidP="005D176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 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Аранжировка цветов, икебана.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аранжировки цветов и икебана. Выразительные средства в аранжировке. Понятие </w:t>
      </w:r>
      <w:proofErr w:type="spell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колорометрический</w:t>
      </w:r>
      <w:proofErr w:type="spell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круг, линия, акцент, доминанта, равновесие и др. Понятие флористика. Зимний букет.  Композиции из комнатных растений. Виды композиций. Правила составления цветочных композиций. Растения для цветочных композиций и их сочетание.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Составление композиций из живых растений (комнатные цветы, осенние листья, плоды деревьев и кустарников) и сухоцветов. Правила составления композиций. Последовательность работы. Техника безопасности при работе.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Новогодних композиций из сухоцветов.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Аппликация из семян к 8 марта. Изготовление открытки из семян. Демонстрация образцов. Последовательность (алгоритм) работы. Правила наклеивания семян. Техника безопасности при работе.  Выставка детских работ.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композиций из </w:t>
      </w:r>
      <w:proofErr w:type="gram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комнатных  растений</w:t>
      </w:r>
      <w:proofErr w:type="gram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Подбор растений. Зарисовка эскиза. Подготовка необходимых материалов и инструментов. Приготовление земляных смесей. Посадка растений. Украшения декоративными элементами и камнями. Техника безопасности при работе.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4. Условия произрастания растений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Тепловой режим. Растения открытого и закрытого грунта. Отношение различных растений к тепловому режиму воздуха и почвы: теплолюбивые растения и растения умеренных температур</w:t>
      </w: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Водный режим. Значение воды для растений. Процессы водного режима растений (поступление, передвижение, испарение). Классификация растений по потребности в воде.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Световой режим, значение света для растений. Особенности фотосинтеза декоративных растений. Классификация растений по отношению к свету (светолюбивые, тенелюбивые и теневыносливые). Подсвечивание. Конкретные требования к интенсивности и продолжительности освещения.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Воздушный режим. Рыхление комнатных растений.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Питание растений. Потребность растений в элементах питания. Подкормка растений. Минеральные и органические удобрения. Микроудобрения.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 .</w:t>
      </w:r>
      <w:proofErr w:type="gramEnd"/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Полив и опрыскивание растений.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Рыхление комнатных растений.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Корневая и внекорневая подкормка комнатных растений.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5.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Способы размножения декоративных растений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Семенное размножение. Требования к семенам. Способы посева семян. Прореживание всходов. Пикировка.</w:t>
      </w: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размножение. Естественное и искусственное. Стеблевое черенкование.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Заготовка черенков для укоренения в воде (традесканции, герань, роза, бальзамин). Техника безопасности при работе.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Листовое размножение. Заготовка черенков (фиалка, бегония, глоксиния).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Размножение делением куста. Деление куста папоротника, аспарагуса.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6.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Вредители и болезни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.</w:t>
      </w:r>
      <w:proofErr w:type="gram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Вредители и болезни комнатных растений и меры борьбы с ними.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7.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Уход за комнатными растениями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Уход за комнатными растениями с учетом их требований к произрастанию: полив, рыхление, опрыскивание, мытьё, сухая чистка.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Посадка  и</w:t>
      </w:r>
      <w:proofErr w:type="gram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пересадка растений. Как определить, что растению тесен горшок. Определение диаметра горшка. Дренаж и дренажные отверстия.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Перевалка растений.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Композиции из комнатных растений. Виды композиций. Правила составления цветочных композиций. Растения для цветочных композиций и их сочетание.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Перевалка и пересадка комнатных растений. Приготовление земляных смесей с учетом требований различных растений к почвенным смесям. Посадка растений в новые и использованные горшки. Техника безопасности при работе.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композиций из </w:t>
      </w:r>
      <w:proofErr w:type="gram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комнатных  растений</w:t>
      </w:r>
      <w:proofErr w:type="gram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Подбор растений. Зарисовка эскиза. Подготовка необходимых материалов и инструментов. Приготовление земляных смесей. Посадка растений. Украшения декоративными элементами и камнями. Техника безопасности при работе.</w:t>
      </w:r>
    </w:p>
    <w:p w:rsidR="005D176C" w:rsidRPr="008F2208" w:rsidRDefault="005D176C" w:rsidP="005D176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8.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Цветники. Проектирование и оформление.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11ч.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Цветники и их виды.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 создания цветников. Подбор ассортимента растений по: срокам цветения, цвету, высоте и совместимости растений.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Выращивание рассады для цветника (открытого грунта): калибровка семян, приготовление земляных смесей, посев семян.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Подготовка цветника для посадки.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Проектирование и оформление цветника. План-схема цветника.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Выращивание рассады для открытого грунта. Калибровка семян. Приготовление земляных смесей. Компоненты </w:t>
      </w:r>
      <w:proofErr w:type="spell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почвосмеси</w:t>
      </w:r>
      <w:proofErr w:type="spell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их соотношение. 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Посев семян. Техника безопасности при работе.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Уход за всходами (полив, опрыскивание).</w:t>
      </w:r>
    </w:p>
    <w:p w:rsidR="005D176C" w:rsidRPr="008F2208" w:rsidRDefault="005D176C" w:rsidP="005D176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Пикировка всходов. Уход за рассадой (полив, опрыскивание, рыхление).  Подготовка цветника для посадки. Разметка цветника.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Посадка и полив растений. Уход за растениями (полив, рыхление, подкормка).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9.</w:t>
      </w:r>
      <w:r w:rsidRPr="008F22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22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Итоговое занятие </w:t>
      </w:r>
    </w:p>
    <w:p w:rsidR="005D176C" w:rsidRPr="008F2208" w:rsidRDefault="005D176C" w:rsidP="005D17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Праздник цветов. Защита творческой работы. Итоговая диагностика.</w:t>
      </w:r>
    </w:p>
    <w:p w:rsidR="005D176C" w:rsidRPr="008F2208" w:rsidRDefault="00A46FF5" w:rsidP="008F2208">
      <w:pPr>
        <w:pStyle w:val="a3"/>
        <w:widowControl w:val="0"/>
        <w:autoSpaceDE w:val="0"/>
        <w:autoSpaceDN w:val="0"/>
        <w:spacing w:after="0" w:line="240" w:lineRule="auto"/>
        <w:ind w:left="2097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="008F220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D176C" w:rsidRPr="008F2208" w:rsidRDefault="005D176C" w:rsidP="005D176C">
      <w:pPr>
        <w:rPr>
          <w:rFonts w:ascii="Times New Roman" w:hAnsi="Times New Roman" w:cs="Times New Roman"/>
          <w:i/>
          <w:sz w:val="28"/>
          <w:szCs w:val="28"/>
        </w:rPr>
      </w:pPr>
      <w:r w:rsidRPr="008F2208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5D176C" w:rsidRPr="008F2208" w:rsidRDefault="005D176C" w:rsidP="005D176C">
      <w:pPr>
        <w:rPr>
          <w:rFonts w:ascii="Times New Roman" w:hAnsi="Times New Roman" w:cs="Times New Roman"/>
          <w:sz w:val="28"/>
          <w:szCs w:val="28"/>
        </w:rPr>
      </w:pPr>
      <w:r w:rsidRPr="008F2208">
        <w:rPr>
          <w:rFonts w:ascii="Times New Roman" w:hAnsi="Times New Roman" w:cs="Times New Roman"/>
          <w:sz w:val="28"/>
          <w:szCs w:val="28"/>
        </w:rPr>
        <w:t xml:space="preserve">Обучающийся стартового </w:t>
      </w: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уровня  должен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роль  комнатных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 растений в жизни человека,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строения растений,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комнатных растений к условиям произрастания,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дренаж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и его значение,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уход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за комнатными растениями,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размножение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комнатных растений,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создания композиций из комнатных цветов,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F2208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техники безопасности при работе.</w:t>
      </w:r>
    </w:p>
    <w:p w:rsidR="005D176C" w:rsidRPr="008F2208" w:rsidRDefault="005D176C" w:rsidP="005D176C">
      <w:pPr>
        <w:rPr>
          <w:rFonts w:ascii="Times New Roman" w:hAnsi="Times New Roman" w:cs="Times New Roman"/>
          <w:sz w:val="28"/>
          <w:szCs w:val="28"/>
        </w:rPr>
      </w:pPr>
      <w:r w:rsidRPr="008F2208">
        <w:rPr>
          <w:rFonts w:ascii="Times New Roman" w:hAnsi="Times New Roman" w:cs="Times New Roman"/>
          <w:sz w:val="28"/>
          <w:szCs w:val="28"/>
        </w:rPr>
        <w:t>Обучающийся стартового уровня должен уметь: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собирать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и сушить семена цветочных растений,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поливать комнатные растения,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мыть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и опрыскивать растения,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удалять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сухие листья и отцветшие цветы,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рыхлить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почву в цветочных горшках,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приготавливать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почвенные смеси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сеять семена растений,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пикировать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рассаду, ухаживать за ней и высаживать в открытый грунт,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размножать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комнатные растения вегетативным способом и делением куста,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сажать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и пересаживать растения,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за ростом растений,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производить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подкормку (корневую и внекорневую) растений,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правила создания композиций из комнатных цветов,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при работе.</w:t>
      </w:r>
    </w:p>
    <w:p w:rsidR="005D176C" w:rsidRPr="008F2208" w:rsidRDefault="005D176C" w:rsidP="005D176C">
      <w:pPr>
        <w:rPr>
          <w:rFonts w:ascii="Times New Roman" w:hAnsi="Times New Roman" w:cs="Times New Roman"/>
          <w:sz w:val="28"/>
          <w:szCs w:val="28"/>
        </w:rPr>
      </w:pPr>
      <w:r w:rsidRPr="008F2208">
        <w:rPr>
          <w:rFonts w:ascii="Times New Roman" w:hAnsi="Times New Roman" w:cs="Times New Roman"/>
          <w:sz w:val="28"/>
          <w:szCs w:val="28"/>
        </w:rPr>
        <w:t> </w:t>
      </w:r>
    </w:p>
    <w:p w:rsidR="005D176C" w:rsidRPr="008F2208" w:rsidRDefault="005D176C" w:rsidP="005D176C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F2208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8F2208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действовать по предложенному  плану и планировать свою деятельность;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различать трудность задачи и продумывать пути ее решения;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вести диалог;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lastRenderedPageBreak/>
        <w:t>участвовать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в коллективном обсуждении проблемы;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взаимодействовать с взрослыми и со сверстниками в учебной деятельности;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доводить начатое дело до конца;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выражать свои мысли.</w:t>
      </w:r>
    </w:p>
    <w:p w:rsidR="005D176C" w:rsidRPr="008F2208" w:rsidRDefault="005D176C" w:rsidP="005D176C">
      <w:pPr>
        <w:rPr>
          <w:rFonts w:ascii="Times New Roman" w:hAnsi="Times New Roman" w:cs="Times New Roman"/>
          <w:sz w:val="28"/>
          <w:szCs w:val="28"/>
        </w:rPr>
      </w:pPr>
      <w:r w:rsidRPr="008F2208">
        <w:rPr>
          <w:rFonts w:ascii="Times New Roman" w:hAnsi="Times New Roman" w:cs="Times New Roman"/>
          <w:sz w:val="28"/>
          <w:szCs w:val="28"/>
        </w:rPr>
        <w:t> </w:t>
      </w:r>
    </w:p>
    <w:p w:rsidR="005D176C" w:rsidRPr="008F2208" w:rsidRDefault="005D176C" w:rsidP="005D176C">
      <w:pPr>
        <w:rPr>
          <w:rFonts w:ascii="Times New Roman" w:hAnsi="Times New Roman" w:cs="Times New Roman"/>
          <w:i/>
          <w:sz w:val="28"/>
          <w:szCs w:val="28"/>
        </w:rPr>
      </w:pPr>
      <w:r w:rsidRPr="008F2208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устойчивость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мотива и  интереса  к обучению;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ориентация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на самооценку;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нравственная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ориентация;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20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F2208">
        <w:rPr>
          <w:rFonts w:ascii="Times New Roman" w:hAnsi="Times New Roman" w:cs="Times New Roman"/>
          <w:sz w:val="28"/>
          <w:szCs w:val="28"/>
        </w:rPr>
        <w:t xml:space="preserve"> (способность к сопереживанию);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эмоционально</w:t>
      </w:r>
      <w:proofErr w:type="gramEnd"/>
      <w:r w:rsidRPr="008F2208">
        <w:rPr>
          <w:rFonts w:ascii="Times New Roman" w:hAnsi="Times New Roman" w:cs="Times New Roman"/>
          <w:sz w:val="28"/>
          <w:szCs w:val="28"/>
        </w:rPr>
        <w:t>-ценностное восприятие природы.</w:t>
      </w:r>
    </w:p>
    <w:p w:rsidR="00A46FF5" w:rsidRDefault="00A46FF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176C" w:rsidRPr="008F2208" w:rsidRDefault="005D176C" w:rsidP="005D176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D176C" w:rsidRPr="008F2208" w:rsidRDefault="005D176C" w:rsidP="005D176C">
      <w:pPr>
        <w:spacing w:before="74" w:line="242" w:lineRule="auto"/>
        <w:ind w:left="681" w:right="848"/>
        <w:rPr>
          <w:rFonts w:ascii="Times New Roman" w:hAnsi="Times New Roman" w:cs="Times New Roman"/>
          <w:b/>
          <w:sz w:val="28"/>
          <w:szCs w:val="28"/>
        </w:rPr>
      </w:pPr>
      <w:r w:rsidRPr="008F2208">
        <w:rPr>
          <w:rFonts w:ascii="Times New Roman" w:hAnsi="Times New Roman" w:cs="Times New Roman"/>
          <w:b/>
          <w:sz w:val="28"/>
          <w:szCs w:val="28"/>
        </w:rPr>
        <w:t>РАЗДЕЛ</w:t>
      </w:r>
      <w:r w:rsidRPr="008F22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  <w:szCs w:val="28"/>
        </w:rPr>
        <w:t>2.</w:t>
      </w:r>
      <w:r w:rsidRPr="008F22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8F220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ОРГАНИЗАЦИОННО-ПЕДАГОГИЧЕСКИХ </w:t>
      </w:r>
      <w:r w:rsidRPr="008F2208">
        <w:rPr>
          <w:rFonts w:ascii="Times New Roman" w:hAnsi="Times New Roman" w:cs="Times New Roman"/>
          <w:b/>
          <w:spacing w:val="-2"/>
          <w:sz w:val="28"/>
          <w:szCs w:val="28"/>
        </w:rPr>
        <w:t>УСЛОВИЙ</w:t>
      </w:r>
    </w:p>
    <w:p w:rsidR="005D176C" w:rsidRPr="008F2208" w:rsidRDefault="005D176C" w:rsidP="005D176C">
      <w:pPr>
        <w:pStyle w:val="a3"/>
        <w:widowControl w:val="0"/>
        <w:numPr>
          <w:ilvl w:val="1"/>
          <w:numId w:val="11"/>
        </w:numPr>
        <w:tabs>
          <w:tab w:val="left" w:pos="1171"/>
        </w:tabs>
        <w:autoSpaceDE w:val="0"/>
        <w:autoSpaceDN w:val="0"/>
        <w:spacing w:before="317" w:after="0" w:line="240" w:lineRule="auto"/>
        <w:ind w:left="1171" w:hanging="49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F2208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8F22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8F22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pacing w:val="-2"/>
          <w:sz w:val="28"/>
          <w:szCs w:val="28"/>
        </w:rPr>
        <w:t>ГРАФИК</w:t>
      </w:r>
    </w:p>
    <w:p w:rsidR="005D176C" w:rsidRPr="008F2208" w:rsidRDefault="005D176C" w:rsidP="005D176C">
      <w:pPr>
        <w:pStyle w:val="a4"/>
        <w:spacing w:before="91"/>
        <w:ind w:left="0" w:firstLine="0"/>
        <w:rPr>
          <w:b/>
        </w:rPr>
      </w:pPr>
    </w:p>
    <w:tbl>
      <w:tblPr>
        <w:tblStyle w:val="TableNormal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275"/>
        <w:gridCol w:w="1419"/>
        <w:gridCol w:w="1275"/>
        <w:gridCol w:w="1136"/>
        <w:gridCol w:w="1134"/>
        <w:gridCol w:w="1136"/>
        <w:gridCol w:w="1677"/>
      </w:tblGrid>
      <w:tr w:rsidR="005D176C" w:rsidRPr="008F2208" w:rsidTr="00C33067">
        <w:trPr>
          <w:trHeight w:val="1434"/>
        </w:trPr>
        <w:tc>
          <w:tcPr>
            <w:tcW w:w="1013" w:type="dxa"/>
          </w:tcPr>
          <w:p w:rsidR="005D176C" w:rsidRPr="008F2208" w:rsidRDefault="005D176C" w:rsidP="00C33067">
            <w:pPr>
              <w:pStyle w:val="TableParagraph"/>
              <w:ind w:left="107" w:right="147"/>
              <w:rPr>
                <w:b/>
                <w:sz w:val="28"/>
                <w:szCs w:val="28"/>
              </w:rPr>
            </w:pPr>
            <w:proofErr w:type="spellStart"/>
            <w:r w:rsidRPr="008F2208">
              <w:rPr>
                <w:b/>
                <w:spacing w:val="-4"/>
                <w:sz w:val="28"/>
                <w:szCs w:val="28"/>
              </w:rPr>
              <w:t>Год</w:t>
            </w:r>
            <w:proofErr w:type="spellEnd"/>
            <w:r w:rsidRPr="008F22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обучен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6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275" w:type="dxa"/>
          </w:tcPr>
          <w:p w:rsidR="005D176C" w:rsidRPr="008F2208" w:rsidRDefault="005D176C" w:rsidP="00C33067">
            <w:pPr>
              <w:pStyle w:val="TableParagraph"/>
              <w:ind w:left="26" w:right="226"/>
              <w:rPr>
                <w:b/>
                <w:sz w:val="28"/>
                <w:szCs w:val="28"/>
              </w:rPr>
            </w:pPr>
            <w:proofErr w:type="spellStart"/>
            <w:r w:rsidRPr="008F2208">
              <w:rPr>
                <w:b/>
                <w:spacing w:val="-4"/>
                <w:sz w:val="28"/>
                <w:szCs w:val="28"/>
              </w:rPr>
              <w:t>Дата</w:t>
            </w:r>
            <w:proofErr w:type="spellEnd"/>
            <w:r w:rsidRPr="008F22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начала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19" w:type="dxa"/>
          </w:tcPr>
          <w:p w:rsidR="005D176C" w:rsidRPr="008F2208" w:rsidRDefault="005D176C" w:rsidP="00C33067">
            <w:pPr>
              <w:pStyle w:val="TableParagraph"/>
              <w:ind w:left="27"/>
              <w:rPr>
                <w:b/>
                <w:sz w:val="28"/>
                <w:szCs w:val="28"/>
              </w:rPr>
            </w:pPr>
            <w:proofErr w:type="spellStart"/>
            <w:r w:rsidRPr="008F2208">
              <w:rPr>
                <w:b/>
                <w:spacing w:val="-4"/>
                <w:sz w:val="28"/>
                <w:szCs w:val="28"/>
              </w:rPr>
              <w:t>Дата</w:t>
            </w:r>
            <w:proofErr w:type="spellEnd"/>
            <w:r w:rsidRPr="008F22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окончания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275" w:type="dxa"/>
          </w:tcPr>
          <w:p w:rsidR="005D176C" w:rsidRPr="008F2208" w:rsidRDefault="005D176C" w:rsidP="00C33067">
            <w:pPr>
              <w:pStyle w:val="TableParagraph"/>
              <w:ind w:left="24"/>
              <w:rPr>
                <w:b/>
                <w:sz w:val="28"/>
                <w:szCs w:val="28"/>
                <w:lang w:val="ru-RU"/>
              </w:rPr>
            </w:pPr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Общая продолжит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>ельность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>календар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2208">
              <w:rPr>
                <w:b/>
                <w:sz w:val="28"/>
                <w:szCs w:val="28"/>
                <w:lang w:val="ru-RU"/>
              </w:rPr>
              <w:t>ных</w:t>
            </w:r>
            <w:proofErr w:type="spellEnd"/>
            <w:r w:rsidRPr="008F2208">
              <w:rPr>
                <w:b/>
                <w:sz w:val="28"/>
                <w:szCs w:val="28"/>
                <w:lang w:val="ru-RU"/>
              </w:rPr>
              <w:t xml:space="preserve"> дней)</w:t>
            </w:r>
          </w:p>
        </w:tc>
        <w:tc>
          <w:tcPr>
            <w:tcW w:w="1136" w:type="dxa"/>
          </w:tcPr>
          <w:p w:rsidR="005D176C" w:rsidRPr="008F2208" w:rsidRDefault="005D176C" w:rsidP="00C33067">
            <w:pPr>
              <w:pStyle w:val="TableParagraph"/>
              <w:ind w:left="105" w:right="103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>Количес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2208">
              <w:rPr>
                <w:b/>
                <w:spacing w:val="-4"/>
                <w:sz w:val="28"/>
                <w:szCs w:val="28"/>
                <w:lang w:val="ru-RU"/>
              </w:rPr>
              <w:t>тво</w:t>
            </w:r>
            <w:proofErr w:type="spellEnd"/>
            <w:r w:rsidRPr="008F2208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>учебны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8F2208">
              <w:rPr>
                <w:b/>
                <w:sz w:val="28"/>
                <w:szCs w:val="28"/>
                <w:lang w:val="ru-RU"/>
              </w:rPr>
              <w:t>х</w:t>
            </w:r>
            <w:r w:rsidRPr="008F220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8F2208">
              <w:rPr>
                <w:b/>
                <w:sz w:val="28"/>
                <w:szCs w:val="28"/>
                <w:lang w:val="ru-RU"/>
              </w:rPr>
              <w:t>недель</w:t>
            </w:r>
          </w:p>
        </w:tc>
        <w:tc>
          <w:tcPr>
            <w:tcW w:w="1134" w:type="dxa"/>
          </w:tcPr>
          <w:p w:rsidR="005D176C" w:rsidRPr="008F2208" w:rsidRDefault="005D176C" w:rsidP="00C33067">
            <w:pPr>
              <w:pStyle w:val="TableParagraph"/>
              <w:ind w:left="105" w:right="97"/>
              <w:rPr>
                <w:b/>
                <w:sz w:val="28"/>
                <w:szCs w:val="28"/>
              </w:rPr>
            </w:pP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Количес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4"/>
                <w:sz w:val="28"/>
                <w:szCs w:val="28"/>
              </w:rPr>
              <w:t>тво</w:t>
            </w:r>
            <w:proofErr w:type="spellEnd"/>
            <w:r w:rsidRPr="008F22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4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36" w:type="dxa"/>
          </w:tcPr>
          <w:p w:rsidR="005D176C" w:rsidRPr="008F2208" w:rsidRDefault="005D176C" w:rsidP="00C33067">
            <w:pPr>
              <w:pStyle w:val="TableParagraph"/>
              <w:ind w:left="103" w:right="105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>Количес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2208">
              <w:rPr>
                <w:b/>
                <w:spacing w:val="-4"/>
                <w:sz w:val="28"/>
                <w:szCs w:val="28"/>
                <w:lang w:val="ru-RU"/>
              </w:rPr>
              <w:t>тво</w:t>
            </w:r>
            <w:proofErr w:type="spellEnd"/>
            <w:r w:rsidRPr="008F2208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>учебны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8F2208">
              <w:rPr>
                <w:b/>
                <w:sz w:val="28"/>
                <w:szCs w:val="28"/>
                <w:lang w:val="ru-RU"/>
              </w:rPr>
              <w:t>х часов</w:t>
            </w:r>
          </w:p>
        </w:tc>
        <w:tc>
          <w:tcPr>
            <w:tcW w:w="1677" w:type="dxa"/>
          </w:tcPr>
          <w:p w:rsidR="005D176C" w:rsidRPr="008F2208" w:rsidRDefault="005D176C" w:rsidP="00C33067">
            <w:pPr>
              <w:pStyle w:val="TableParagraph"/>
              <w:ind w:left="103" w:right="293"/>
              <w:rPr>
                <w:b/>
                <w:sz w:val="28"/>
                <w:szCs w:val="28"/>
              </w:rPr>
            </w:pP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Режим</w:t>
            </w:r>
            <w:proofErr w:type="spellEnd"/>
            <w:r w:rsidRPr="008F22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F2208">
              <w:rPr>
                <w:b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</w:tr>
      <w:tr w:rsidR="005D176C" w:rsidRPr="008F2208" w:rsidTr="00C33067">
        <w:trPr>
          <w:trHeight w:val="827"/>
        </w:trPr>
        <w:tc>
          <w:tcPr>
            <w:tcW w:w="1013" w:type="dxa"/>
          </w:tcPr>
          <w:p w:rsidR="005D176C" w:rsidRPr="008F2208" w:rsidRDefault="005D176C" w:rsidP="00C33067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8F2208">
              <w:rPr>
                <w:sz w:val="28"/>
                <w:szCs w:val="28"/>
              </w:rPr>
              <w:t xml:space="preserve">1 </w:t>
            </w:r>
            <w:proofErr w:type="spellStart"/>
            <w:r w:rsidRPr="008F2208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275" w:type="dxa"/>
          </w:tcPr>
          <w:p w:rsidR="005D176C" w:rsidRPr="008F2208" w:rsidRDefault="005D176C" w:rsidP="00C33067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8F2208">
              <w:rPr>
                <w:spacing w:val="-10"/>
                <w:sz w:val="28"/>
                <w:szCs w:val="28"/>
              </w:rPr>
              <w:t>1</w:t>
            </w:r>
          </w:p>
          <w:p w:rsidR="005D176C" w:rsidRPr="008F2208" w:rsidRDefault="005D176C" w:rsidP="00C33067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8F2208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1419" w:type="dxa"/>
          </w:tcPr>
          <w:p w:rsidR="005D176C" w:rsidRPr="008F2208" w:rsidRDefault="005D176C" w:rsidP="00C33067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8F2208">
              <w:rPr>
                <w:sz w:val="28"/>
                <w:szCs w:val="28"/>
              </w:rPr>
              <w:t xml:space="preserve">31 </w:t>
            </w:r>
            <w:proofErr w:type="spellStart"/>
            <w:r w:rsidRPr="008F2208">
              <w:rPr>
                <w:spacing w:val="-5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275" w:type="dxa"/>
          </w:tcPr>
          <w:p w:rsidR="005D176C" w:rsidRPr="008F2208" w:rsidRDefault="005D176C" w:rsidP="00C33067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r w:rsidRPr="008F2208">
              <w:rPr>
                <w:spacing w:val="-5"/>
                <w:sz w:val="28"/>
                <w:szCs w:val="28"/>
              </w:rPr>
              <w:t>258</w:t>
            </w:r>
          </w:p>
        </w:tc>
        <w:tc>
          <w:tcPr>
            <w:tcW w:w="1136" w:type="dxa"/>
          </w:tcPr>
          <w:p w:rsidR="005D176C" w:rsidRPr="008F2208" w:rsidRDefault="005D176C" w:rsidP="00C33067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8F2208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5D176C" w:rsidRPr="001F5D38" w:rsidRDefault="001F5D38" w:rsidP="00C3306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6" w:type="dxa"/>
          </w:tcPr>
          <w:p w:rsidR="005D176C" w:rsidRPr="001F5D38" w:rsidRDefault="001F5D38" w:rsidP="00C33067">
            <w:pPr>
              <w:pStyle w:val="TableParagraph"/>
              <w:spacing w:line="275" w:lineRule="exact"/>
              <w:ind w:left="103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34</w:t>
            </w:r>
          </w:p>
        </w:tc>
        <w:tc>
          <w:tcPr>
            <w:tcW w:w="1677" w:type="dxa"/>
          </w:tcPr>
          <w:p w:rsidR="005D176C" w:rsidRPr="008F2208" w:rsidRDefault="005D176C" w:rsidP="001F5D38">
            <w:pPr>
              <w:pStyle w:val="TableParagraph"/>
              <w:spacing w:line="276" w:lineRule="exact"/>
              <w:ind w:left="103" w:right="104"/>
              <w:rPr>
                <w:sz w:val="28"/>
                <w:szCs w:val="28"/>
                <w:lang w:val="ru-RU"/>
              </w:rPr>
            </w:pPr>
            <w:r w:rsidRPr="008F2208">
              <w:rPr>
                <w:sz w:val="28"/>
                <w:szCs w:val="28"/>
                <w:lang w:val="ru-RU"/>
              </w:rPr>
              <w:t>1 раз</w:t>
            </w:r>
            <w:bookmarkStart w:id="0" w:name="_GoBack"/>
            <w:bookmarkEnd w:id="0"/>
            <w:r w:rsidRPr="008F2208">
              <w:rPr>
                <w:sz w:val="28"/>
                <w:szCs w:val="28"/>
                <w:lang w:val="ru-RU"/>
              </w:rPr>
              <w:t xml:space="preserve"> в неделю</w:t>
            </w:r>
            <w:r w:rsidRPr="008F2208">
              <w:rPr>
                <w:spacing w:val="-15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5D176C" w:rsidRPr="008F2208" w:rsidRDefault="005D176C" w:rsidP="005D176C">
      <w:pPr>
        <w:pStyle w:val="a4"/>
        <w:spacing w:before="272"/>
        <w:ind w:left="0" w:firstLine="0"/>
        <w:rPr>
          <w:b/>
        </w:rPr>
      </w:pPr>
    </w:p>
    <w:p w:rsidR="005D176C" w:rsidRPr="008F2208" w:rsidRDefault="005D176C" w:rsidP="005D176C">
      <w:pPr>
        <w:pStyle w:val="a3"/>
        <w:widowControl w:val="0"/>
        <w:numPr>
          <w:ilvl w:val="1"/>
          <w:numId w:val="11"/>
        </w:numPr>
        <w:tabs>
          <w:tab w:val="left" w:pos="1172"/>
        </w:tabs>
        <w:autoSpaceDE w:val="0"/>
        <w:autoSpaceDN w:val="0"/>
        <w:spacing w:after="0" w:line="240" w:lineRule="auto"/>
        <w:ind w:left="1172" w:hanging="49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F2208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8F22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8F220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5D176C" w:rsidRPr="008F2208" w:rsidRDefault="005D176C" w:rsidP="005D176C">
      <w:pPr>
        <w:pStyle w:val="1"/>
        <w:numPr>
          <w:ilvl w:val="0"/>
          <w:numId w:val="10"/>
        </w:numPr>
        <w:spacing w:before="2" w:line="322" w:lineRule="exact"/>
        <w:ind w:left="0" w:hanging="280"/>
      </w:pPr>
      <w:r w:rsidRPr="008F2208">
        <w:rPr>
          <w:spacing w:val="-2"/>
        </w:rPr>
        <w:t>Материально-техническое</w:t>
      </w:r>
      <w:r w:rsidRPr="008F2208">
        <w:rPr>
          <w:spacing w:val="27"/>
        </w:rPr>
        <w:t xml:space="preserve"> </w:t>
      </w:r>
      <w:r w:rsidRPr="008F2208">
        <w:rPr>
          <w:spacing w:val="-2"/>
        </w:rPr>
        <w:t>обеспечение</w:t>
      </w:r>
    </w:p>
    <w:p w:rsidR="005D176C" w:rsidRPr="008F2208" w:rsidRDefault="005D176C" w:rsidP="005D176C">
      <w:pPr>
        <w:pStyle w:val="a4"/>
        <w:ind w:left="0" w:right="848" w:firstLine="0"/>
      </w:pPr>
      <w:r w:rsidRPr="008F2208">
        <w:t>Занятия</w:t>
      </w:r>
      <w:r w:rsidRPr="008F2208">
        <w:rPr>
          <w:spacing w:val="80"/>
        </w:rPr>
        <w:t xml:space="preserve"> </w:t>
      </w:r>
      <w:r w:rsidRPr="008F2208">
        <w:t>проходят</w:t>
      </w:r>
      <w:r w:rsidRPr="008F2208">
        <w:rPr>
          <w:spacing w:val="80"/>
        </w:rPr>
        <w:t xml:space="preserve"> </w:t>
      </w:r>
      <w:r w:rsidRPr="008F2208">
        <w:t>в</w:t>
      </w:r>
      <w:r w:rsidRPr="008F2208">
        <w:rPr>
          <w:spacing w:val="80"/>
        </w:rPr>
        <w:t xml:space="preserve"> </w:t>
      </w:r>
      <w:r w:rsidRPr="008F2208">
        <w:t>МАОУ Коменская СОШ,</w:t>
      </w:r>
      <w:r w:rsidRPr="008F2208">
        <w:rPr>
          <w:spacing w:val="80"/>
        </w:rPr>
        <w:t xml:space="preserve"> </w:t>
      </w:r>
      <w:r w:rsidRPr="008F2208">
        <w:t>кабинет №6.</w:t>
      </w:r>
    </w:p>
    <w:p w:rsidR="005D176C" w:rsidRPr="008F2208" w:rsidRDefault="005D176C" w:rsidP="005D176C">
      <w:pPr>
        <w:pStyle w:val="a4"/>
        <w:spacing w:line="321" w:lineRule="exact"/>
        <w:ind w:left="0" w:firstLine="0"/>
      </w:pPr>
      <w:r w:rsidRPr="008F2208">
        <w:t>Помещение</w:t>
      </w:r>
      <w:r w:rsidRPr="008F2208">
        <w:rPr>
          <w:spacing w:val="-13"/>
        </w:rPr>
        <w:t xml:space="preserve"> </w:t>
      </w:r>
      <w:r w:rsidRPr="008F2208">
        <w:t>соответствует</w:t>
      </w:r>
      <w:r w:rsidRPr="008F2208">
        <w:rPr>
          <w:spacing w:val="-9"/>
        </w:rPr>
        <w:t xml:space="preserve"> </w:t>
      </w:r>
      <w:r w:rsidRPr="008F2208">
        <w:t>санитарным</w:t>
      </w:r>
      <w:r w:rsidRPr="008F2208">
        <w:rPr>
          <w:spacing w:val="-8"/>
        </w:rPr>
        <w:t xml:space="preserve"> </w:t>
      </w:r>
      <w:r w:rsidRPr="008F2208">
        <w:rPr>
          <w:spacing w:val="-2"/>
        </w:rPr>
        <w:t>нормам.</w:t>
      </w:r>
    </w:p>
    <w:p w:rsidR="005D176C" w:rsidRPr="008F2208" w:rsidRDefault="005D176C" w:rsidP="005D176C">
      <w:pPr>
        <w:spacing w:line="322" w:lineRule="exact"/>
        <w:rPr>
          <w:rFonts w:ascii="Times New Roman" w:hAnsi="Times New Roman" w:cs="Times New Roman"/>
          <w:i/>
          <w:sz w:val="28"/>
          <w:szCs w:val="28"/>
        </w:rPr>
      </w:pPr>
      <w:r w:rsidRPr="008F2208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F220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i/>
          <w:sz w:val="28"/>
          <w:szCs w:val="28"/>
        </w:rPr>
        <w:t>учебного</w:t>
      </w:r>
      <w:r w:rsidRPr="008F220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i/>
          <w:spacing w:val="-2"/>
          <w:sz w:val="28"/>
          <w:szCs w:val="28"/>
        </w:rPr>
        <w:t>кабинета: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 w:rsidRPr="008F2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</w:rPr>
        <w:t>педагога</w:t>
      </w:r>
      <w:r w:rsidRPr="008F2208">
        <w:rPr>
          <w:rFonts w:ascii="Times New Roman" w:hAnsi="Times New Roman" w:cs="Times New Roman"/>
          <w:spacing w:val="-4"/>
          <w:sz w:val="28"/>
          <w:szCs w:val="28"/>
        </w:rPr>
        <w:t xml:space="preserve"> 1шт.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стул</w:t>
      </w:r>
      <w:proofErr w:type="gramEnd"/>
      <w:r w:rsidRPr="008F2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</w:rPr>
        <w:t>педагога</w:t>
      </w:r>
      <w:r w:rsidRPr="008F2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pacing w:val="-4"/>
          <w:sz w:val="28"/>
          <w:szCs w:val="28"/>
        </w:rPr>
        <w:t>1шт.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ученические</w:t>
      </w:r>
      <w:proofErr w:type="gramEnd"/>
      <w:r w:rsidRPr="008F22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</w:rPr>
        <w:t>столы</w:t>
      </w:r>
      <w:r w:rsidRPr="008F2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</w:rPr>
        <w:t>8</w:t>
      </w:r>
      <w:r w:rsidRPr="008F2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pacing w:val="-5"/>
          <w:sz w:val="28"/>
          <w:szCs w:val="28"/>
        </w:rPr>
        <w:t>шт.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стулья</w:t>
      </w:r>
      <w:proofErr w:type="gramEnd"/>
      <w:r w:rsidRPr="008F2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</w:rPr>
        <w:t>15</w:t>
      </w:r>
      <w:r w:rsidRPr="008F2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pacing w:val="-5"/>
          <w:sz w:val="28"/>
          <w:szCs w:val="28"/>
        </w:rPr>
        <w:t>шт.</w:t>
      </w:r>
    </w:p>
    <w:p w:rsidR="005D176C" w:rsidRPr="008F2208" w:rsidRDefault="005D176C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ноутбук</w:t>
      </w:r>
      <w:proofErr w:type="gramEnd"/>
      <w:r w:rsidRPr="008F22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pacing w:val="-4"/>
          <w:sz w:val="28"/>
          <w:szCs w:val="28"/>
        </w:rPr>
        <w:t>1шт.</w:t>
      </w:r>
    </w:p>
    <w:p w:rsidR="005D176C" w:rsidRPr="00C33067" w:rsidRDefault="005D176C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F2208">
        <w:rPr>
          <w:rFonts w:ascii="Times New Roman" w:hAnsi="Times New Roman" w:cs="Times New Roman"/>
          <w:sz w:val="28"/>
          <w:szCs w:val="28"/>
        </w:rPr>
        <w:t>шкаф</w:t>
      </w:r>
      <w:proofErr w:type="gramEnd"/>
      <w:r w:rsidRPr="008F22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z w:val="28"/>
          <w:szCs w:val="28"/>
        </w:rPr>
        <w:t>книжный</w:t>
      </w:r>
      <w:r w:rsidRPr="008F2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2208">
        <w:rPr>
          <w:rFonts w:ascii="Times New Roman" w:hAnsi="Times New Roman" w:cs="Times New Roman"/>
          <w:spacing w:val="-4"/>
          <w:sz w:val="28"/>
          <w:szCs w:val="28"/>
        </w:rPr>
        <w:t>4шт.</w:t>
      </w:r>
    </w:p>
    <w:p w:rsidR="00C33067" w:rsidRPr="00C33067" w:rsidRDefault="00C33067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плодородный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грунт</w:t>
      </w:r>
    </w:p>
    <w:p w:rsidR="00C33067" w:rsidRPr="00C33067" w:rsidRDefault="00C33067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емкости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под рассаду и взрослые растения</w:t>
      </w:r>
    </w:p>
    <w:p w:rsidR="00C33067" w:rsidRPr="00C33067" w:rsidRDefault="00C33067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посадочный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материал</w:t>
      </w:r>
    </w:p>
    <w:p w:rsidR="00C33067" w:rsidRPr="00C33067" w:rsidRDefault="00C33067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лейки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для полива</w:t>
      </w:r>
    </w:p>
    <w:p w:rsidR="00C33067" w:rsidRPr="008F2208" w:rsidRDefault="00C33067" w:rsidP="005D176C">
      <w:pPr>
        <w:pStyle w:val="a3"/>
        <w:widowControl w:val="0"/>
        <w:numPr>
          <w:ilvl w:val="0"/>
          <w:numId w:val="9"/>
        </w:numPr>
        <w:tabs>
          <w:tab w:val="left" w:pos="1401"/>
        </w:tabs>
        <w:autoSpaceDE w:val="0"/>
        <w:autoSpaceDN w:val="0"/>
        <w:spacing w:after="0" w:line="342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садовые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инструменты: лопатка, рыхлитель</w:t>
      </w:r>
    </w:p>
    <w:p w:rsidR="005D176C" w:rsidRPr="008F2208" w:rsidRDefault="005D176C" w:rsidP="005D176C">
      <w:pPr>
        <w:pStyle w:val="1"/>
        <w:numPr>
          <w:ilvl w:val="0"/>
          <w:numId w:val="10"/>
        </w:numPr>
        <w:spacing w:line="321" w:lineRule="exact"/>
        <w:ind w:left="0" w:hanging="280"/>
      </w:pPr>
      <w:r w:rsidRPr="008F2208">
        <w:t>Кадровое</w:t>
      </w:r>
      <w:r w:rsidRPr="008F2208">
        <w:rPr>
          <w:spacing w:val="-5"/>
        </w:rPr>
        <w:t xml:space="preserve"> </w:t>
      </w:r>
      <w:r w:rsidRPr="008F2208">
        <w:rPr>
          <w:spacing w:val="-2"/>
        </w:rPr>
        <w:t>обеспечение:</w:t>
      </w:r>
    </w:p>
    <w:p w:rsidR="005D176C" w:rsidRPr="008F2208" w:rsidRDefault="005D176C" w:rsidP="005D176C">
      <w:pPr>
        <w:pStyle w:val="a4"/>
        <w:ind w:left="0" w:right="844" w:firstLine="707"/>
        <w:jc w:val="both"/>
      </w:pPr>
      <w:r w:rsidRPr="008F2208">
        <w:t>Учитель технологии, педагог дополнительного образования, реализующий программу должен иметь высшее педагогическое образование соответствующее направленности программы.</w:t>
      </w:r>
    </w:p>
    <w:p w:rsidR="005D176C" w:rsidRPr="008F2208" w:rsidRDefault="005D176C" w:rsidP="005D176C">
      <w:pPr>
        <w:pStyle w:val="a4"/>
        <w:ind w:left="0" w:right="844" w:firstLine="707"/>
        <w:jc w:val="both"/>
      </w:pPr>
      <w:r w:rsidRPr="008F2208">
        <w:t>Методическое</w:t>
      </w:r>
      <w:r w:rsidRPr="008F2208">
        <w:rPr>
          <w:spacing w:val="-9"/>
        </w:rPr>
        <w:t xml:space="preserve"> </w:t>
      </w:r>
      <w:r w:rsidRPr="008F2208">
        <w:rPr>
          <w:spacing w:val="-2"/>
        </w:rPr>
        <w:t>обеспечение</w:t>
      </w:r>
    </w:p>
    <w:p w:rsidR="005D176C" w:rsidRPr="008F2208" w:rsidRDefault="005D176C" w:rsidP="005D176C">
      <w:pPr>
        <w:pStyle w:val="a4"/>
        <w:ind w:left="0" w:right="844" w:firstLine="707"/>
        <w:jc w:val="both"/>
      </w:pPr>
      <w:r w:rsidRPr="008F2208">
        <w:t xml:space="preserve">В основе организации занятий лежат основные педагогические принципы: актуальность (программа максимально приближена к современным условиям жизни); постепенность и систематичность (материал излагается от простого к сложному); наглядность, </w:t>
      </w:r>
      <w:r w:rsidRPr="008F2208">
        <w:lastRenderedPageBreak/>
        <w:t>индивидуальность и комплексность (</w:t>
      </w:r>
      <w:proofErr w:type="spellStart"/>
      <w:r w:rsidRPr="008F2208">
        <w:t>взаимодополняемость</w:t>
      </w:r>
      <w:proofErr w:type="spellEnd"/>
      <w:r w:rsidRPr="008F2208">
        <w:t>).</w:t>
      </w:r>
    </w:p>
    <w:p w:rsidR="005D176C" w:rsidRPr="008F2208" w:rsidRDefault="005D176C" w:rsidP="005D176C">
      <w:pPr>
        <w:pStyle w:val="a4"/>
        <w:ind w:left="0" w:right="-1"/>
        <w:jc w:val="both"/>
      </w:pPr>
      <w:r w:rsidRPr="008F2208">
        <w:t>В реализации учебно-воспитательного процесса используются технологии развивающего обучения, индивидуальный и дифференцированный подход, групповые и индивидуальные формы работы.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176C" w:rsidRPr="008F2208" w:rsidRDefault="005D176C" w:rsidP="005D176C">
      <w:pPr>
        <w:pStyle w:val="a4"/>
        <w:spacing w:before="74"/>
        <w:ind w:left="0" w:right="-1" w:firstLine="707"/>
        <w:jc w:val="both"/>
      </w:pPr>
      <w:r w:rsidRPr="008F2208">
        <w:t xml:space="preserve">На занятиях используются объяснительно-иллюстративные, практические, исследовательские, проблемные, интерактивные методы. При комплексном использовании все эти методы способствуют формированию </w:t>
      </w:r>
      <w:proofErr w:type="spellStart"/>
      <w:r w:rsidRPr="008F2208">
        <w:t>метапредметных</w:t>
      </w:r>
      <w:proofErr w:type="spellEnd"/>
      <w:r w:rsidRPr="008F2208">
        <w:t xml:space="preserve"> и личностных умений и позволяют обучающимся овладеть азами профессий – цветовод. Для формирования предметных, </w:t>
      </w:r>
      <w:proofErr w:type="spellStart"/>
      <w:r w:rsidRPr="008F2208">
        <w:t>метапредметных</w:t>
      </w:r>
      <w:proofErr w:type="spellEnd"/>
      <w:r w:rsidRPr="008F2208">
        <w:t xml:space="preserve"> и личностных умений, а также с целью пробуждения у обучающихся интереса к профессиям парикмахерского искусства используются формы занятий: групповые и виды занятий: лекции, практические занятия, мастер-классы, мастерские.</w:t>
      </w:r>
    </w:p>
    <w:p w:rsidR="005D176C" w:rsidRPr="008F2208" w:rsidRDefault="005D176C" w:rsidP="005D176C">
      <w:pPr>
        <w:pStyle w:val="a4"/>
        <w:spacing w:before="1"/>
        <w:ind w:left="0" w:right="-1" w:firstLine="707"/>
        <w:jc w:val="both"/>
      </w:pPr>
      <w:r w:rsidRPr="008F2208">
        <w:t>Основу обучения составляет практическая деятельность обучающихся. Использование индивидуальной работы с обучающимися позволяет в полной мере реализовать личностный потенциал ребенка, учитывая его интеллектуальные, психологические и физические особенности для достижения поставленных в образовательной программе задач.</w:t>
      </w:r>
    </w:p>
    <w:p w:rsidR="005D176C" w:rsidRPr="008F2208" w:rsidRDefault="005D176C" w:rsidP="005D176C">
      <w:pPr>
        <w:pStyle w:val="a4"/>
        <w:ind w:left="0" w:right="-1"/>
        <w:jc w:val="both"/>
      </w:pPr>
      <w:r w:rsidRPr="008F2208">
        <w:t xml:space="preserve">Большое внимание уделяется самостоятельной работе обучающихся: контрольное упражнение, выполнение творческой самостоятельной работы. Это позволяет судить о </w:t>
      </w:r>
      <w:proofErr w:type="spellStart"/>
      <w:r w:rsidRPr="008F2208">
        <w:t>сформированности</w:t>
      </w:r>
      <w:proofErr w:type="spellEnd"/>
      <w:r w:rsidRPr="008F2208">
        <w:t xml:space="preserve"> предметных компетенций.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176C" w:rsidRPr="008F2208" w:rsidRDefault="005D176C" w:rsidP="005D176C">
      <w:pPr>
        <w:pStyle w:val="1"/>
        <w:spacing w:line="321" w:lineRule="exact"/>
        <w:ind w:left="0" w:right="-1"/>
        <w:jc w:val="both"/>
      </w:pPr>
      <w:r w:rsidRPr="008F2208">
        <w:t>Методические</w:t>
      </w:r>
      <w:r w:rsidRPr="008F2208">
        <w:rPr>
          <w:spacing w:val="-8"/>
        </w:rPr>
        <w:t xml:space="preserve"> </w:t>
      </w:r>
      <w:r w:rsidRPr="008F2208">
        <w:rPr>
          <w:spacing w:val="-2"/>
        </w:rPr>
        <w:t>материалы:</w:t>
      </w:r>
    </w:p>
    <w:p w:rsidR="005D176C" w:rsidRPr="008F2208" w:rsidRDefault="005D176C" w:rsidP="005D176C">
      <w:pPr>
        <w:ind w:right="-1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успешного результата в освоении программы необходимы следующие учебно-методические пособия и методические материалы: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наглядные методические пособия по темам,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фонд печатных иллюстраций по разделам и темам,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видеоматериалы,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презентационные материалы по тематике разделов.</w:t>
      </w:r>
    </w:p>
    <w:p w:rsidR="005D176C" w:rsidRPr="008F2208" w:rsidRDefault="005D176C" w:rsidP="005D176C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организации деятельности детей используются следующие формы: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фронтальная – при объяснении нового материала;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групповая – при выполнении совместных работ;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индивидуальная – при выполнении самостоятельных практических и творческих работ.</w:t>
      </w:r>
    </w:p>
    <w:p w:rsidR="005D176C" w:rsidRPr="008F2208" w:rsidRDefault="005D176C" w:rsidP="005D176C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программы предусматривает использование современных педагогических технологий: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технология личностно ориентированного образования;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технология развивающего обучения - создание условий для развития психологических особенностей: способностей, интересов, личностных качеств и взаимоотношений в коллективе;</w:t>
      </w:r>
    </w:p>
    <w:p w:rsidR="005D176C" w:rsidRPr="008F2208" w:rsidRDefault="005D176C" w:rsidP="005D176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технология проблемного обучения - создание условий, при которых обучающиеся овладевают новыми способами поиска информации, развивают проблемное мышление;</w:t>
      </w:r>
    </w:p>
    <w:p w:rsidR="005D176C" w:rsidRPr="008F2208" w:rsidRDefault="005D176C" w:rsidP="005D176C">
      <w:pPr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технология «педагогика сотрудничества»;</w:t>
      </w:r>
    </w:p>
    <w:p w:rsidR="005D176C" w:rsidRPr="008F2208" w:rsidRDefault="005D176C" w:rsidP="005D176C">
      <w:pPr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метод проектов - поисковые, проблемные, творческие;</w:t>
      </w:r>
    </w:p>
    <w:p w:rsidR="005D176C" w:rsidRPr="008F2208" w:rsidRDefault="005D176C" w:rsidP="005D176C">
      <w:pPr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игровые технологии; </w:t>
      </w:r>
    </w:p>
    <w:p w:rsidR="005D176C" w:rsidRPr="008F2208" w:rsidRDefault="005D176C" w:rsidP="005D176C">
      <w:pPr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практико-значимая технология - создание оптимальных условий для выявления задатков, развития интересов и способностей, организация активности обучаемых. В задании даётся минимальное количество дополнительной информации, при работе с ним учащихся должен применить определённый прототип или аналог, используя как творческое воображение, так и собственные знания. Самостоятельная работа обучающихся по выполнению творческих проектов (подбор необходимой информации, разработка нескольких вариантов проекта, подготовка материалов к работе, непосредственно изготовление проектируемого изделия и защита творческого проекта);</w:t>
      </w:r>
    </w:p>
    <w:p w:rsidR="005D176C" w:rsidRPr="008F2208" w:rsidRDefault="005D176C" w:rsidP="005D176C">
      <w:pPr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информационно-коммуникативные технологии;</w:t>
      </w:r>
    </w:p>
    <w:p w:rsidR="005D176C" w:rsidRPr="008F2208" w:rsidRDefault="005D176C" w:rsidP="005D176C">
      <w:pPr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F22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5D176C" w:rsidRPr="008F2208" w:rsidRDefault="005D176C" w:rsidP="005D176C">
      <w:pPr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22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программы методическими видами продукции</w:t>
      </w:r>
    </w:p>
    <w:tbl>
      <w:tblPr>
        <w:tblW w:w="12228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1609"/>
      </w:tblGrid>
      <w:tr w:rsidR="005D176C" w:rsidRPr="008F2208" w:rsidTr="00C33067">
        <w:trPr>
          <w:trHeight w:val="590"/>
        </w:trPr>
        <w:tc>
          <w:tcPr>
            <w:tcW w:w="6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D176C" w:rsidRPr="008F2208" w:rsidRDefault="005D176C" w:rsidP="00C33067">
            <w:pPr>
              <w:ind w:right="141" w:firstLine="7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44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9"/>
              <w:gridCol w:w="5386"/>
              <w:gridCol w:w="3179"/>
            </w:tblGrid>
            <w:tr w:rsidR="005D176C" w:rsidRPr="008F2208" w:rsidTr="00C33067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продукта</w:t>
                  </w:r>
                </w:p>
              </w:tc>
              <w:tc>
                <w:tcPr>
                  <w:tcW w:w="31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</w:t>
                  </w:r>
                </w:p>
              </w:tc>
            </w:tr>
            <w:tr w:rsidR="005D176C" w:rsidRPr="008F2208" w:rsidTr="00C33067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Лекционные материалы по разделам «Строение цветочных и </w:t>
                  </w:r>
                  <w:proofErr w:type="spellStart"/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декоративнолистных</w:t>
                  </w:r>
                  <w:proofErr w:type="spellEnd"/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растений», «Условия произрастания растений», «Способы размножения декоративных растений», «Вредители и болезни», «Цветники. Проектирование и оформление»</w:t>
                  </w:r>
                </w:p>
              </w:tc>
              <w:tc>
                <w:tcPr>
                  <w:tcW w:w="31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Печатная форма</w:t>
                  </w:r>
                </w:p>
              </w:tc>
            </w:tr>
            <w:tr w:rsidR="005D176C" w:rsidRPr="008F2208" w:rsidTr="00C33067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Видео- и аудио материалы для обеспечения видеоряда различных мероприятий и тематических акций</w:t>
                  </w:r>
                </w:p>
              </w:tc>
              <w:tc>
                <w:tcPr>
                  <w:tcW w:w="31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Электронные и цифровые ресурсы</w:t>
                  </w:r>
                </w:p>
              </w:tc>
            </w:tr>
            <w:tr w:rsidR="005D176C" w:rsidRPr="008F2208" w:rsidTr="00C33067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Видеоматериалы и презентации по темам «Строение цветочных и </w:t>
                  </w:r>
                  <w:proofErr w:type="spellStart"/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декоративнолистных</w:t>
                  </w:r>
                  <w:proofErr w:type="spellEnd"/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растений</w:t>
                  </w:r>
                  <w:proofErr w:type="gramStart"/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 «</w:t>
                  </w:r>
                  <w:proofErr w:type="gramEnd"/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Способы размножения декоративных растений», «Вредители и болезни», «Цветники. Проектирование и оформление»</w:t>
                  </w:r>
                </w:p>
              </w:tc>
              <w:tc>
                <w:tcPr>
                  <w:tcW w:w="31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Электронные и цифровые ресурсы</w:t>
                  </w:r>
                </w:p>
              </w:tc>
            </w:tr>
            <w:tr w:rsidR="005D176C" w:rsidRPr="008F2208" w:rsidTr="00C33067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Тематические подборки материалов, сценариев, текстов, песен, стихов и т.д.</w:t>
                  </w:r>
                </w:p>
              </w:tc>
              <w:tc>
                <w:tcPr>
                  <w:tcW w:w="31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176C" w:rsidRPr="008F2208" w:rsidRDefault="005D176C" w:rsidP="00C33067">
                  <w:pPr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2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Печатная и рукописная форма</w:t>
                  </w:r>
                </w:p>
              </w:tc>
            </w:tr>
          </w:tbl>
          <w:p w:rsidR="005D176C" w:rsidRPr="008F2208" w:rsidRDefault="005D176C" w:rsidP="00C33067">
            <w:pPr>
              <w:ind w:righ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76C" w:rsidRPr="008F2208" w:rsidRDefault="005D176C" w:rsidP="005D176C">
      <w:pPr>
        <w:pStyle w:val="a3"/>
        <w:ind w:left="426" w:right="141"/>
        <w:rPr>
          <w:rFonts w:ascii="Times New Roman" w:hAnsi="Times New Roman" w:cs="Times New Roman"/>
          <w:sz w:val="28"/>
          <w:szCs w:val="28"/>
        </w:rPr>
      </w:pPr>
    </w:p>
    <w:p w:rsidR="00A46FF5" w:rsidRDefault="00A46FF5" w:rsidP="00A46FF5">
      <w:pPr>
        <w:pStyle w:val="a3"/>
        <w:widowControl w:val="0"/>
        <w:numPr>
          <w:ilvl w:val="1"/>
          <w:numId w:val="13"/>
        </w:numPr>
        <w:tabs>
          <w:tab w:val="left" w:pos="1172"/>
        </w:tabs>
        <w:autoSpaceDE w:val="0"/>
        <w:autoSpaceDN w:val="0"/>
        <w:spacing w:before="77" w:after="0" w:line="240" w:lineRule="auto"/>
        <w:contextualSpacing w:val="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A46FF5" w:rsidRDefault="00A46FF5" w:rsidP="00A46FF5">
      <w:pPr>
        <w:pStyle w:val="a4"/>
        <w:spacing w:before="247"/>
        <w:ind w:left="0" w:right="-1" w:firstLine="566"/>
        <w:jc w:val="both"/>
      </w:pPr>
      <w:r>
        <w:t xml:space="preserve">Мониторинг образовательного процесса включает изучение уровней воспитанности, </w:t>
      </w:r>
      <w:proofErr w:type="spellStart"/>
      <w:r>
        <w:t>обученности</w:t>
      </w:r>
      <w:proofErr w:type="spellEnd"/>
      <w:r>
        <w:t xml:space="preserve"> и творческой активности обучающихся.</w:t>
      </w:r>
    </w:p>
    <w:p w:rsidR="00A46FF5" w:rsidRDefault="00A46FF5" w:rsidP="00A46FF5">
      <w:pPr>
        <w:pStyle w:val="a4"/>
        <w:ind w:left="0" w:right="-1" w:firstLine="566"/>
        <w:jc w:val="both"/>
      </w:pPr>
      <w:r>
        <w:t>Для отслеживания динамики освоения программы проводится педагогический мониторинг, который осуществляется в течение всего учебного года и включает первичную диагностику, промежуточную и итоговую аттестацию.</w:t>
      </w:r>
    </w:p>
    <w:p w:rsidR="00A46FF5" w:rsidRDefault="00A46FF5" w:rsidP="00A46FF5">
      <w:pPr>
        <w:pStyle w:val="a4"/>
        <w:ind w:left="0" w:right="-1" w:firstLine="566"/>
        <w:jc w:val="both"/>
      </w:pPr>
      <w:r>
        <w:t>Входная диагностика (первичная диагностика) проводится с целью выяснения уровня готовности ребенка к обучению на этом уровне, определяет его индивидуальные особенности: интересы, мотивы, первичные ЗУН. Форма проведения – беседа.</w:t>
      </w:r>
    </w:p>
    <w:p w:rsidR="00A46FF5" w:rsidRDefault="00A46FF5" w:rsidP="00A46FF5">
      <w:pPr>
        <w:pStyle w:val="a4"/>
        <w:ind w:left="0" w:right="-1" w:firstLine="566"/>
        <w:jc w:val="both"/>
      </w:pPr>
      <w:r>
        <w:t>Промежуточная аттестация проводится в середине учебного года. 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 Формы: беседа, наблюдение, готовое изделие, контрольное упражнение, конкурсные мероприятия, выполнение творческой самостоятельной работы.</w:t>
      </w:r>
    </w:p>
    <w:p w:rsidR="00A46FF5" w:rsidRDefault="00A46FF5" w:rsidP="00A46FF5">
      <w:pPr>
        <w:pStyle w:val="a4"/>
        <w:ind w:left="0" w:right="-1" w:firstLine="566"/>
        <w:jc w:val="both"/>
      </w:pPr>
      <w:r>
        <w:t>Итоговая аттестация проходит в форме творческого отчета, необходимо представить свой индивидуальный образ.</w:t>
      </w:r>
    </w:p>
    <w:p w:rsidR="00A46FF5" w:rsidRDefault="00A46FF5" w:rsidP="00A46FF5">
      <w:pPr>
        <w:pStyle w:val="a4"/>
        <w:ind w:left="0" w:right="-1" w:firstLine="707"/>
        <w:jc w:val="both"/>
      </w:pPr>
      <w:r>
        <w:t xml:space="preserve">На уровне обучающихся формой оценивания результатов будет взаимоконтроль и </w:t>
      </w:r>
      <w:proofErr w:type="spellStart"/>
      <w:r>
        <w:t>взаимооценка</w:t>
      </w:r>
      <w:proofErr w:type="spellEnd"/>
      <w:r>
        <w:t>.</w:t>
      </w:r>
    </w:p>
    <w:p w:rsidR="00A46FF5" w:rsidRPr="00A46FF5" w:rsidRDefault="00A46FF5" w:rsidP="00A46FF5">
      <w:pPr>
        <w:pStyle w:val="a3"/>
        <w:widowControl w:val="0"/>
        <w:numPr>
          <w:ilvl w:val="1"/>
          <w:numId w:val="11"/>
        </w:numPr>
        <w:tabs>
          <w:tab w:val="left" w:pos="1241"/>
        </w:tabs>
        <w:autoSpaceDE w:val="0"/>
        <w:autoSpaceDN w:val="0"/>
        <w:spacing w:before="320" w:after="0" w:line="240" w:lineRule="auto"/>
        <w:ind w:left="1241" w:hanging="560"/>
        <w:contextualSpacing w:val="0"/>
        <w:rPr>
          <w:rFonts w:ascii="Times New Roman" w:hAnsi="Times New Roman" w:cs="Times New Roman"/>
          <w:b/>
          <w:sz w:val="28"/>
        </w:rPr>
      </w:pPr>
      <w:r w:rsidRPr="00A46FF5">
        <w:rPr>
          <w:rFonts w:ascii="Times New Roman" w:hAnsi="Times New Roman" w:cs="Times New Roman"/>
          <w:b/>
          <w:sz w:val="28"/>
        </w:rPr>
        <w:t>ОЦЕНОЧНЫЕ</w:t>
      </w:r>
      <w:r w:rsidRPr="00A46FF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A46FF5">
        <w:rPr>
          <w:rFonts w:ascii="Times New Roman" w:hAnsi="Times New Roman" w:cs="Times New Roman"/>
          <w:b/>
          <w:spacing w:val="-2"/>
          <w:sz w:val="28"/>
        </w:rPr>
        <w:t>МАТЕРИАЛЫ</w:t>
      </w:r>
    </w:p>
    <w:p w:rsidR="00A46FF5" w:rsidRPr="00A46FF5" w:rsidRDefault="00A46FF5" w:rsidP="00A46FF5">
      <w:pPr>
        <w:ind w:firstLine="681"/>
        <w:rPr>
          <w:rFonts w:ascii="Times New Roman" w:hAnsi="Times New Roman" w:cs="Times New Roman"/>
          <w:sz w:val="28"/>
          <w:szCs w:val="28"/>
        </w:rPr>
      </w:pPr>
      <w:r w:rsidRPr="00A46FF5">
        <w:rPr>
          <w:rFonts w:ascii="Times New Roman" w:hAnsi="Times New Roman" w:cs="Times New Roman"/>
          <w:sz w:val="28"/>
          <w:szCs w:val="28"/>
        </w:rPr>
        <w:t>Для изучения образовательных результатов разработаны оценочные материалы: экспертный лист оценки контрольного упражнения (Приложение 1)</w:t>
      </w:r>
    </w:p>
    <w:p w:rsidR="00A46FF5" w:rsidRDefault="00A46FF5" w:rsidP="00A46F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6FF5" w:rsidRDefault="00A46FF5" w:rsidP="00A46FF5">
      <w:pPr>
        <w:ind w:firstLine="681"/>
        <w:rPr>
          <w:sz w:val="28"/>
          <w:szCs w:val="28"/>
        </w:rPr>
      </w:pPr>
    </w:p>
    <w:p w:rsidR="00A46FF5" w:rsidRPr="00A46FF5" w:rsidRDefault="00A46FF5" w:rsidP="00A46FF5">
      <w:pPr>
        <w:pStyle w:val="a3"/>
        <w:widowControl w:val="0"/>
        <w:numPr>
          <w:ilvl w:val="1"/>
          <w:numId w:val="11"/>
        </w:numPr>
        <w:tabs>
          <w:tab w:val="left" w:pos="1172"/>
        </w:tabs>
        <w:autoSpaceDE w:val="0"/>
        <w:autoSpaceDN w:val="0"/>
        <w:spacing w:before="74" w:after="0" w:line="240" w:lineRule="auto"/>
        <w:ind w:left="1172" w:hanging="49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A46FF5">
        <w:rPr>
          <w:rFonts w:ascii="Times New Roman" w:hAnsi="Times New Roman" w:cs="Times New Roman"/>
          <w:b/>
          <w:sz w:val="28"/>
        </w:rPr>
        <w:t>СПИСОК</w:t>
      </w:r>
      <w:r w:rsidRPr="00A46FF5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A46FF5">
        <w:rPr>
          <w:rFonts w:ascii="Times New Roman" w:hAnsi="Times New Roman" w:cs="Times New Roman"/>
          <w:b/>
          <w:sz w:val="28"/>
        </w:rPr>
        <w:t>ИСПОЛЬЗУЕМОЙ</w:t>
      </w:r>
      <w:r w:rsidRPr="00A46FF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A46FF5">
        <w:rPr>
          <w:rFonts w:ascii="Times New Roman" w:hAnsi="Times New Roman" w:cs="Times New Roman"/>
          <w:b/>
          <w:sz w:val="28"/>
        </w:rPr>
        <w:t>ЛИТЕРАТУРЫ</w:t>
      </w:r>
      <w:r w:rsidRPr="00A46FF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A46FF5">
        <w:rPr>
          <w:rFonts w:ascii="Times New Roman" w:hAnsi="Times New Roman" w:cs="Times New Roman"/>
          <w:b/>
          <w:sz w:val="28"/>
        </w:rPr>
        <w:t>ДЛЯ</w:t>
      </w:r>
      <w:r w:rsidRPr="00A46FF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A46FF5">
        <w:rPr>
          <w:rFonts w:ascii="Times New Roman" w:hAnsi="Times New Roman" w:cs="Times New Roman"/>
          <w:b/>
          <w:spacing w:val="-2"/>
          <w:sz w:val="28"/>
          <w:szCs w:val="28"/>
        </w:rPr>
        <w:t>ПЕДАГОГОВ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Андреева Н.Ф.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Узамбарские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фиалки.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Фитон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+, 2007.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Александрова М.С. Среди цветов. М., Дом, 2006.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Березкина И.В. Зеленый оазис. Комнатные растения от А до Я. М: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2021.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Блейз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О.С.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Декоративнолиственные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комнатные растения.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Олма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-Пресс, 2002.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Великотная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М.В. Искусство создания цветников. М., Вече, 2005.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Воронцов В.В. Все комнатные растения.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Фитон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+, 2009.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Комнатные растения в интерьере. Сб.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2011.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Крюгер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Янтра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И. 1000 прекрасных растений в вашем доме. М., БММ АО, 1997.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Кулиш С.В. Кактусы. М., АСТ, 2007.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Морозова В.В. Защита сада от болезней и вредителей. </w:t>
      </w:r>
      <w:proofErr w:type="gram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М.:ОЛМА</w:t>
      </w:r>
      <w:proofErr w:type="gram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Медиа Групп, 2020.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Пузырева Г.П., Батырева О.Г.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Узамбарские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фиалки. М., Кладезь – Букс, 2007.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Семенов Д.В. Кактусы и другие суккуленты в доме и в саду.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Фитон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+, 2009.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Хессайон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Д.Г. Все о комнатных растениях. М., Кладезь-Букс, 2002.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Хессайон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Д.Г. Все о комнатных растениях. Книга вторая. М., Кладезь – Букс, 2005.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Хессайон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Д.Г. Все о цветах в вашем саду. М., Кладезь – Букс, 2006.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Хоган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М.К.</w:t>
      </w:r>
      <w:proofErr w:type="gram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37 растений, которые даже вы не сможете загубить.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2007.</w:t>
      </w:r>
    </w:p>
    <w:p w:rsidR="00A46FF5" w:rsidRPr="00A46FF5" w:rsidRDefault="00A46FF5" w:rsidP="00A46F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Чувикова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А.А., Потапов С.П., Коваль А.А., Черных Т.Г. Учебная книга цветовода. М. Колос, 1980.</w:t>
      </w:r>
    </w:p>
    <w:p w:rsidR="00A46FF5" w:rsidRPr="00A46FF5" w:rsidRDefault="00A46FF5" w:rsidP="00A46FF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2.5. СПИСОК ЛИТЕРАТУРЫ ДЛЯ ДЕТЕЙ.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Андреева Н.Ф.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Узамбарские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фиалки.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Фитон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+, 2007.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Березкина И.В. Зеленый оазис. Комнатные растения от А до Я. М: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2021.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Блейз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О.С.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Декоративнолиственные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комнатные растения.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Олма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Пресс, 2002.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Комнатные растения в интерьере.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2011.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Кулиш С.В. Кактусы. М., АСТ, 2007.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Пузырева Г.П., Батырева О.Г.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Узамбарские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фиалки. М., Кладезь – Букс, 2007.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Семенов Д.В. Кактусы и другие суккуленты в доме и в саду. М., </w:t>
      </w: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Фитон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+, 1999.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Хессайон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Д.Г. Все о комнатных растениях. М., Кладезь – Букс, 2002.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Хессайон</w:t>
      </w:r>
      <w:proofErr w:type="spellEnd"/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Д.Г. Все о цветах в вашем саду. М., Кладезь – Букс, 2006.</w:t>
      </w:r>
    </w:p>
    <w:p w:rsidR="00A46FF5" w:rsidRPr="00A46FF5" w:rsidRDefault="00A46FF5" w:rsidP="00A46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7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6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Энциклопедия. Я познаю мир. Растения. М., АСТ, 2007.</w:t>
      </w:r>
    </w:p>
    <w:p w:rsidR="00A46FF5" w:rsidRPr="00A46FF5" w:rsidRDefault="00A46FF5" w:rsidP="00666E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46FF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A46FF5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46FF5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:rsidR="00A46FF5" w:rsidRPr="00DA1E51" w:rsidRDefault="00A46FF5" w:rsidP="00A46FF5">
      <w:pPr>
        <w:pStyle w:val="1"/>
        <w:spacing w:before="50"/>
        <w:ind w:left="720"/>
      </w:pPr>
      <w:r w:rsidRPr="00DA1E51">
        <w:t>Экспертный</w:t>
      </w:r>
      <w:r w:rsidRPr="00DA1E51">
        <w:rPr>
          <w:spacing w:val="-9"/>
        </w:rPr>
        <w:t xml:space="preserve"> </w:t>
      </w:r>
      <w:r w:rsidRPr="00DA1E51">
        <w:t>лист</w:t>
      </w:r>
      <w:r w:rsidRPr="00DA1E51">
        <w:rPr>
          <w:spacing w:val="-6"/>
        </w:rPr>
        <w:t xml:space="preserve"> </w:t>
      </w:r>
      <w:r w:rsidRPr="00DA1E51">
        <w:t>оценки</w:t>
      </w:r>
      <w:r w:rsidRPr="00DA1E51">
        <w:rPr>
          <w:spacing w:val="-6"/>
        </w:rPr>
        <w:t xml:space="preserve"> </w:t>
      </w:r>
      <w:r w:rsidRPr="00DA1E51">
        <w:t>контрольного</w:t>
      </w:r>
      <w:r w:rsidRPr="00DA1E51">
        <w:rPr>
          <w:spacing w:val="-4"/>
        </w:rPr>
        <w:t xml:space="preserve"> </w:t>
      </w:r>
      <w:r w:rsidRPr="00DA1E51">
        <w:rPr>
          <w:spacing w:val="-2"/>
        </w:rPr>
        <w:t>упражнения</w:t>
      </w:r>
    </w:p>
    <w:p w:rsidR="00A46FF5" w:rsidRPr="00DA1E51" w:rsidRDefault="00A46FF5" w:rsidP="00A46FF5">
      <w:pPr>
        <w:pStyle w:val="a4"/>
        <w:ind w:left="720" w:firstLine="0"/>
        <w:rPr>
          <w:b/>
        </w:rPr>
      </w:pPr>
    </w:p>
    <w:p w:rsidR="00A46FF5" w:rsidRPr="00DA1E51" w:rsidRDefault="00A46FF5" w:rsidP="00A46FF5">
      <w:pPr>
        <w:pStyle w:val="a4"/>
        <w:spacing w:before="174"/>
        <w:ind w:left="720" w:firstLine="0"/>
        <w:rPr>
          <w:b/>
        </w:rPr>
      </w:pPr>
    </w:p>
    <w:p w:rsidR="00A46FF5" w:rsidRDefault="00A46FF5" w:rsidP="00A46FF5">
      <w:pPr>
        <w:pStyle w:val="a4"/>
        <w:tabs>
          <w:tab w:val="left" w:pos="8934"/>
        </w:tabs>
        <w:ind w:left="720" w:firstLine="0"/>
      </w:pPr>
      <w:r>
        <w:t xml:space="preserve">ФИО обучающегося </w:t>
      </w:r>
      <w:r>
        <w:rPr>
          <w:u w:val="single"/>
        </w:rPr>
        <w:tab/>
      </w:r>
    </w:p>
    <w:p w:rsidR="00A46FF5" w:rsidRDefault="00A46FF5" w:rsidP="00A46FF5">
      <w:pPr>
        <w:pStyle w:val="a4"/>
        <w:tabs>
          <w:tab w:val="left" w:pos="9024"/>
        </w:tabs>
        <w:spacing w:before="249"/>
        <w:ind w:left="720" w:firstLine="0"/>
      </w:pPr>
      <w:r>
        <w:t xml:space="preserve">Название контрольного упражнения </w:t>
      </w:r>
      <w:r>
        <w:rPr>
          <w:u w:val="single"/>
        </w:rPr>
        <w:tab/>
      </w:r>
    </w:p>
    <w:p w:rsidR="00A46FF5" w:rsidRDefault="00A46FF5" w:rsidP="00A46FF5">
      <w:pPr>
        <w:pStyle w:val="a4"/>
        <w:spacing w:before="14"/>
        <w:ind w:left="720" w:firstLine="0"/>
        <w:rPr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7"/>
        <w:gridCol w:w="1983"/>
        <w:gridCol w:w="2093"/>
      </w:tblGrid>
      <w:tr w:rsidR="00A46FF5" w:rsidTr="00C33067">
        <w:trPr>
          <w:trHeight w:val="940"/>
        </w:trPr>
        <w:tc>
          <w:tcPr>
            <w:tcW w:w="3370" w:type="dxa"/>
          </w:tcPr>
          <w:p w:rsidR="00A46FF5" w:rsidRDefault="00A46FF5" w:rsidP="00C33067">
            <w:pPr>
              <w:pStyle w:val="TableParagraph"/>
              <w:spacing w:before="2"/>
              <w:ind w:left="26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Критерии</w:t>
            </w:r>
            <w:proofErr w:type="spellEnd"/>
          </w:p>
        </w:tc>
        <w:tc>
          <w:tcPr>
            <w:tcW w:w="2127" w:type="dxa"/>
          </w:tcPr>
          <w:p w:rsidR="00A46FF5" w:rsidRDefault="00A46FF5" w:rsidP="00C33067">
            <w:pPr>
              <w:pStyle w:val="TableParagraph"/>
              <w:tabs>
                <w:tab w:val="left" w:pos="1446"/>
                <w:tab w:val="left" w:pos="1878"/>
              </w:tabs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Отлично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</w:p>
          <w:p w:rsidR="00A46FF5" w:rsidRDefault="00A46FF5" w:rsidP="00C33067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балла</w:t>
            </w:r>
            <w:proofErr w:type="spellEnd"/>
          </w:p>
        </w:tc>
        <w:tc>
          <w:tcPr>
            <w:tcW w:w="1983" w:type="dxa"/>
          </w:tcPr>
          <w:p w:rsidR="00A46FF5" w:rsidRDefault="00A46FF5" w:rsidP="00C33067">
            <w:pPr>
              <w:pStyle w:val="TableParagraph"/>
              <w:tabs>
                <w:tab w:val="left" w:pos="1337"/>
                <w:tab w:val="left" w:pos="1733"/>
              </w:tabs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Хорошо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  <w:p w:rsidR="00A46FF5" w:rsidRDefault="00A46FF5" w:rsidP="00C33067">
            <w:pPr>
              <w:pStyle w:val="TableParagraph"/>
              <w:spacing w:before="52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балла</w:t>
            </w:r>
            <w:proofErr w:type="spellEnd"/>
          </w:p>
        </w:tc>
        <w:tc>
          <w:tcPr>
            <w:tcW w:w="2093" w:type="dxa"/>
          </w:tcPr>
          <w:p w:rsidR="00A46FF5" w:rsidRDefault="00A46FF5" w:rsidP="00C33067">
            <w:pPr>
              <w:pStyle w:val="TableParagraph"/>
              <w:spacing w:line="278" w:lineRule="auto"/>
              <w:ind w:left="106" w:right="16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Удовлетворите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– 1 </w:t>
            </w:r>
            <w:proofErr w:type="spellStart"/>
            <w:r>
              <w:rPr>
                <w:sz w:val="28"/>
              </w:rPr>
              <w:t>балл</w:t>
            </w:r>
            <w:proofErr w:type="spellEnd"/>
          </w:p>
        </w:tc>
      </w:tr>
      <w:tr w:rsidR="00A46FF5" w:rsidTr="00C33067">
        <w:trPr>
          <w:trHeight w:val="1312"/>
        </w:trPr>
        <w:tc>
          <w:tcPr>
            <w:tcW w:w="3370" w:type="dxa"/>
          </w:tcPr>
          <w:p w:rsidR="00A46FF5" w:rsidRDefault="00A46FF5" w:rsidP="00C33067">
            <w:pPr>
              <w:pStyle w:val="TableParagraph"/>
              <w:spacing w:line="278" w:lineRule="auto"/>
              <w:ind w:left="268" w:right="19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контрольному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упражнению</w:t>
            </w:r>
            <w:proofErr w:type="spellEnd"/>
          </w:p>
        </w:tc>
        <w:tc>
          <w:tcPr>
            <w:tcW w:w="2127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209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</w:tr>
      <w:tr w:rsidR="00A46FF5" w:rsidTr="00C33067">
        <w:trPr>
          <w:trHeight w:val="568"/>
        </w:trPr>
        <w:tc>
          <w:tcPr>
            <w:tcW w:w="3370" w:type="dxa"/>
          </w:tcPr>
          <w:p w:rsidR="00A46FF5" w:rsidRDefault="00A46FF5" w:rsidP="00C33067">
            <w:pPr>
              <w:pStyle w:val="TableParagraph"/>
              <w:spacing w:before="2"/>
              <w:ind w:left="268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выполнения</w:t>
            </w:r>
            <w:proofErr w:type="spellEnd"/>
          </w:p>
        </w:tc>
        <w:tc>
          <w:tcPr>
            <w:tcW w:w="2127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209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</w:tr>
      <w:tr w:rsidR="00A46FF5" w:rsidTr="00C33067">
        <w:trPr>
          <w:trHeight w:val="570"/>
        </w:trPr>
        <w:tc>
          <w:tcPr>
            <w:tcW w:w="3370" w:type="dxa"/>
          </w:tcPr>
          <w:p w:rsidR="00A46FF5" w:rsidRDefault="00A46FF5" w:rsidP="00C33067">
            <w:pPr>
              <w:pStyle w:val="TableParagraph"/>
              <w:spacing w:before="4"/>
              <w:ind w:left="26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инструментами</w:t>
            </w:r>
            <w:proofErr w:type="spellEnd"/>
          </w:p>
        </w:tc>
        <w:tc>
          <w:tcPr>
            <w:tcW w:w="2127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209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</w:tr>
      <w:tr w:rsidR="00A46FF5" w:rsidTr="00C33067">
        <w:trPr>
          <w:trHeight w:val="940"/>
        </w:trPr>
        <w:tc>
          <w:tcPr>
            <w:tcW w:w="3370" w:type="dxa"/>
          </w:tcPr>
          <w:p w:rsidR="00A46FF5" w:rsidRDefault="00A46FF5" w:rsidP="00C33067">
            <w:pPr>
              <w:pStyle w:val="TableParagraph"/>
              <w:spacing w:line="278" w:lineRule="auto"/>
              <w:ind w:left="268" w:right="19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Аккуратность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выполнения</w:t>
            </w:r>
            <w:proofErr w:type="spellEnd"/>
          </w:p>
        </w:tc>
        <w:tc>
          <w:tcPr>
            <w:tcW w:w="2127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209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</w:tr>
      <w:tr w:rsidR="00A46FF5" w:rsidTr="00C33067">
        <w:trPr>
          <w:trHeight w:val="570"/>
        </w:trPr>
        <w:tc>
          <w:tcPr>
            <w:tcW w:w="3370" w:type="dxa"/>
          </w:tcPr>
          <w:p w:rsidR="00A46FF5" w:rsidRDefault="00A46FF5" w:rsidP="00C33067">
            <w:pPr>
              <w:pStyle w:val="TableParagraph"/>
              <w:spacing w:before="2"/>
              <w:ind w:left="268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баллов</w:t>
            </w:r>
            <w:proofErr w:type="spellEnd"/>
          </w:p>
        </w:tc>
        <w:tc>
          <w:tcPr>
            <w:tcW w:w="2127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  <w:tc>
          <w:tcPr>
            <w:tcW w:w="2093" w:type="dxa"/>
          </w:tcPr>
          <w:p w:rsidR="00A46FF5" w:rsidRDefault="00A46FF5" w:rsidP="00C33067">
            <w:pPr>
              <w:pStyle w:val="TableParagraph"/>
              <w:rPr>
                <w:sz w:val="28"/>
              </w:rPr>
            </w:pPr>
          </w:p>
        </w:tc>
      </w:tr>
    </w:tbl>
    <w:p w:rsidR="00A46FF5" w:rsidRDefault="00A46FF5" w:rsidP="00A46FF5">
      <w:pPr>
        <w:pStyle w:val="a4"/>
        <w:spacing w:before="3" w:line="278" w:lineRule="auto"/>
        <w:ind w:left="360" w:right="845" w:firstLine="0"/>
        <w:jc w:val="both"/>
      </w:pPr>
      <w:r>
        <w:t xml:space="preserve">При выполнении контрольного упражнения каждый этап оценивается отдельно, по сумме набранных балов в каждом этапе балов определяется </w:t>
      </w:r>
      <w:r>
        <w:rPr>
          <w:spacing w:val="-2"/>
        </w:rPr>
        <w:t>оценка.</w:t>
      </w:r>
    </w:p>
    <w:p w:rsidR="00A46FF5" w:rsidRDefault="00A46FF5" w:rsidP="00A46FF5">
      <w:pPr>
        <w:pStyle w:val="a4"/>
        <w:ind w:left="720" w:firstLine="0"/>
      </w:pPr>
    </w:p>
    <w:p w:rsidR="00A46FF5" w:rsidRDefault="00A46FF5" w:rsidP="00A46FF5">
      <w:pPr>
        <w:pStyle w:val="a4"/>
        <w:spacing w:before="119"/>
        <w:ind w:left="720" w:firstLine="0"/>
      </w:pPr>
    </w:p>
    <w:p w:rsidR="00A46FF5" w:rsidRDefault="00A46FF5" w:rsidP="00A46FF5">
      <w:pPr>
        <w:pStyle w:val="a4"/>
        <w:ind w:left="720" w:firstLine="0"/>
      </w:pPr>
      <w:r>
        <w:t>0-6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оценка</w:t>
      </w:r>
      <w:r>
        <w:rPr>
          <w:spacing w:val="64"/>
        </w:rPr>
        <w:t xml:space="preserve"> </w:t>
      </w:r>
      <w:r>
        <w:t>«2»</w:t>
      </w:r>
      <w:r>
        <w:rPr>
          <w:spacing w:val="-2"/>
        </w:rPr>
        <w:t xml:space="preserve"> неудовлетворительно,</w:t>
      </w:r>
    </w:p>
    <w:p w:rsidR="00A46FF5" w:rsidRDefault="00A46FF5" w:rsidP="00A46FF5">
      <w:pPr>
        <w:pStyle w:val="a4"/>
        <w:spacing w:before="249"/>
        <w:ind w:left="360" w:firstLine="0"/>
      </w:pPr>
      <w:r>
        <w:t>7-8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оценка</w:t>
      </w:r>
      <w:r>
        <w:rPr>
          <w:spacing w:val="64"/>
        </w:rPr>
        <w:t xml:space="preserve"> </w:t>
      </w:r>
      <w:r>
        <w:t xml:space="preserve">«3» </w:t>
      </w:r>
      <w:r>
        <w:rPr>
          <w:spacing w:val="-2"/>
        </w:rPr>
        <w:t>удовлетворительно,</w:t>
      </w:r>
    </w:p>
    <w:p w:rsidR="00A46FF5" w:rsidRDefault="00A46FF5" w:rsidP="00A46FF5">
      <w:pPr>
        <w:pStyle w:val="a4"/>
        <w:spacing w:before="247"/>
        <w:ind w:left="360" w:firstLine="0"/>
      </w:pPr>
      <w:r>
        <w:t>9-10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оценка</w:t>
      </w:r>
      <w:r>
        <w:rPr>
          <w:spacing w:val="66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rPr>
          <w:spacing w:val="-2"/>
        </w:rPr>
        <w:t>хорошо,</w:t>
      </w:r>
    </w:p>
    <w:p w:rsidR="00A46FF5" w:rsidRDefault="00A46FF5" w:rsidP="00A46FF5">
      <w:pPr>
        <w:pStyle w:val="a4"/>
        <w:spacing w:before="249"/>
        <w:ind w:left="720" w:firstLine="0"/>
      </w:pPr>
      <w:r>
        <w:t>11-12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оценка</w:t>
      </w:r>
      <w:r>
        <w:rPr>
          <w:spacing w:val="65"/>
        </w:rPr>
        <w:t xml:space="preserve"> </w:t>
      </w:r>
      <w:r>
        <w:t>«5»</w:t>
      </w:r>
      <w:r>
        <w:rPr>
          <w:spacing w:val="-3"/>
        </w:rPr>
        <w:t xml:space="preserve"> </w:t>
      </w:r>
      <w:r>
        <w:rPr>
          <w:spacing w:val="-2"/>
        </w:rPr>
        <w:t>отлично.</w:t>
      </w:r>
    </w:p>
    <w:p w:rsidR="00A46FF5" w:rsidRPr="00A46FF5" w:rsidRDefault="00A46FF5" w:rsidP="00A46FF5">
      <w:pPr>
        <w:pStyle w:val="a3"/>
        <w:rPr>
          <w:sz w:val="28"/>
          <w:szCs w:val="28"/>
        </w:rPr>
      </w:pPr>
    </w:p>
    <w:p w:rsidR="000611C6" w:rsidRPr="00A46FF5" w:rsidRDefault="000611C6">
      <w:pPr>
        <w:rPr>
          <w:rFonts w:ascii="Times New Roman" w:hAnsi="Times New Roman" w:cs="Times New Roman"/>
          <w:sz w:val="28"/>
          <w:szCs w:val="28"/>
        </w:rPr>
      </w:pPr>
    </w:p>
    <w:sectPr w:rsidR="000611C6" w:rsidRPr="00A46FF5" w:rsidSect="00C33067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1A" w:rsidRDefault="00BA401A" w:rsidP="008F2208">
      <w:pPr>
        <w:spacing w:after="0" w:line="240" w:lineRule="auto"/>
      </w:pPr>
      <w:r>
        <w:separator/>
      </w:r>
    </w:p>
  </w:endnote>
  <w:endnote w:type="continuationSeparator" w:id="0">
    <w:p w:rsidR="00BA401A" w:rsidRDefault="00BA401A" w:rsidP="008F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08347"/>
      <w:docPartObj>
        <w:docPartGallery w:val="Page Numbers (Bottom of Page)"/>
        <w:docPartUnique/>
      </w:docPartObj>
    </w:sdtPr>
    <w:sdtEndPr/>
    <w:sdtContent>
      <w:p w:rsidR="00C33067" w:rsidRDefault="00C330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D38">
          <w:rPr>
            <w:noProof/>
          </w:rPr>
          <w:t>20</w:t>
        </w:r>
        <w:r>
          <w:fldChar w:fldCharType="end"/>
        </w:r>
      </w:p>
    </w:sdtContent>
  </w:sdt>
  <w:p w:rsidR="00C33067" w:rsidRDefault="00C330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1A" w:rsidRDefault="00BA401A" w:rsidP="008F2208">
      <w:pPr>
        <w:spacing w:after="0" w:line="240" w:lineRule="auto"/>
      </w:pPr>
      <w:r>
        <w:separator/>
      </w:r>
    </w:p>
  </w:footnote>
  <w:footnote w:type="continuationSeparator" w:id="0">
    <w:p w:rsidR="00BA401A" w:rsidRDefault="00BA401A" w:rsidP="008F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52B"/>
    <w:multiLevelType w:val="multilevel"/>
    <w:tmpl w:val="DA2EC150"/>
    <w:lvl w:ilvl="0">
      <w:start w:val="1"/>
      <w:numFmt w:val="decimal"/>
      <w:lvlText w:val="%1."/>
      <w:lvlJc w:val="left"/>
      <w:pPr>
        <w:tabs>
          <w:tab w:val="num" w:pos="-321"/>
        </w:tabs>
        <w:ind w:left="-321" w:hanging="360"/>
      </w:pPr>
    </w:lvl>
    <w:lvl w:ilvl="1" w:tentative="1">
      <w:start w:val="1"/>
      <w:numFmt w:val="decimal"/>
      <w:lvlText w:val="%2."/>
      <w:lvlJc w:val="left"/>
      <w:pPr>
        <w:tabs>
          <w:tab w:val="num" w:pos="399"/>
        </w:tabs>
        <w:ind w:left="399" w:hanging="360"/>
      </w:pPr>
    </w:lvl>
    <w:lvl w:ilvl="2" w:tentative="1">
      <w:start w:val="1"/>
      <w:numFmt w:val="decimal"/>
      <w:lvlText w:val="%3."/>
      <w:lvlJc w:val="left"/>
      <w:pPr>
        <w:tabs>
          <w:tab w:val="num" w:pos="1119"/>
        </w:tabs>
        <w:ind w:left="1119" w:hanging="360"/>
      </w:pPr>
    </w:lvl>
    <w:lvl w:ilvl="3" w:tentative="1">
      <w:start w:val="1"/>
      <w:numFmt w:val="decimal"/>
      <w:lvlText w:val="%4."/>
      <w:lvlJc w:val="left"/>
      <w:pPr>
        <w:tabs>
          <w:tab w:val="num" w:pos="1839"/>
        </w:tabs>
        <w:ind w:left="1839" w:hanging="360"/>
      </w:pPr>
    </w:lvl>
    <w:lvl w:ilvl="4" w:tentative="1">
      <w:start w:val="1"/>
      <w:numFmt w:val="decimal"/>
      <w:lvlText w:val="%5."/>
      <w:lvlJc w:val="left"/>
      <w:pPr>
        <w:tabs>
          <w:tab w:val="num" w:pos="2559"/>
        </w:tabs>
        <w:ind w:left="2559" w:hanging="360"/>
      </w:pPr>
    </w:lvl>
    <w:lvl w:ilvl="5" w:tentative="1">
      <w:start w:val="1"/>
      <w:numFmt w:val="decimal"/>
      <w:lvlText w:val="%6."/>
      <w:lvlJc w:val="left"/>
      <w:pPr>
        <w:tabs>
          <w:tab w:val="num" w:pos="3279"/>
        </w:tabs>
        <w:ind w:left="3279" w:hanging="360"/>
      </w:pPr>
    </w:lvl>
    <w:lvl w:ilvl="6" w:tentative="1">
      <w:start w:val="1"/>
      <w:numFmt w:val="decimal"/>
      <w:lvlText w:val="%7."/>
      <w:lvlJc w:val="left"/>
      <w:pPr>
        <w:tabs>
          <w:tab w:val="num" w:pos="3999"/>
        </w:tabs>
        <w:ind w:left="3999" w:hanging="360"/>
      </w:pPr>
    </w:lvl>
    <w:lvl w:ilvl="7" w:tentative="1">
      <w:start w:val="1"/>
      <w:numFmt w:val="decimal"/>
      <w:lvlText w:val="%8."/>
      <w:lvlJc w:val="left"/>
      <w:pPr>
        <w:tabs>
          <w:tab w:val="num" w:pos="4719"/>
        </w:tabs>
        <w:ind w:left="4719" w:hanging="360"/>
      </w:pPr>
    </w:lvl>
    <w:lvl w:ilvl="8" w:tentative="1">
      <w:start w:val="1"/>
      <w:numFmt w:val="decimal"/>
      <w:lvlText w:val="%9."/>
      <w:lvlJc w:val="left"/>
      <w:pPr>
        <w:tabs>
          <w:tab w:val="num" w:pos="5439"/>
        </w:tabs>
        <w:ind w:left="5439" w:hanging="360"/>
      </w:pPr>
    </w:lvl>
  </w:abstractNum>
  <w:abstractNum w:abstractNumId="1">
    <w:nsid w:val="09D01033"/>
    <w:multiLevelType w:val="multilevel"/>
    <w:tmpl w:val="3CD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70CAC"/>
    <w:multiLevelType w:val="multilevel"/>
    <w:tmpl w:val="9438C8E8"/>
    <w:lvl w:ilvl="0">
      <w:start w:val="1"/>
      <w:numFmt w:val="decimal"/>
      <w:lvlText w:val="%1"/>
      <w:lvlJc w:val="left"/>
      <w:pPr>
        <w:ind w:left="209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0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9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08"/>
      </w:pPr>
      <w:rPr>
        <w:rFonts w:hint="default"/>
        <w:lang w:val="ru-RU" w:eastAsia="en-US" w:bidi="ar-SA"/>
      </w:rPr>
    </w:lvl>
  </w:abstractNum>
  <w:abstractNum w:abstractNumId="3">
    <w:nsid w:val="137403A4"/>
    <w:multiLevelType w:val="multilevel"/>
    <w:tmpl w:val="BA5870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4">
    <w:nsid w:val="16091C0E"/>
    <w:multiLevelType w:val="hybridMultilevel"/>
    <w:tmpl w:val="FE5E09B2"/>
    <w:lvl w:ilvl="0" w:tplc="5E9E6A52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42E0E6">
      <w:numFmt w:val="bullet"/>
      <w:lvlText w:val="•"/>
      <w:lvlJc w:val="left"/>
      <w:pPr>
        <w:ind w:left="1952" w:hanging="281"/>
      </w:pPr>
      <w:rPr>
        <w:rFonts w:hint="default"/>
        <w:lang w:val="ru-RU" w:eastAsia="en-US" w:bidi="ar-SA"/>
      </w:rPr>
    </w:lvl>
    <w:lvl w:ilvl="2" w:tplc="73ECB646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33886068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14FEC234">
      <w:numFmt w:val="bullet"/>
      <w:lvlText w:val="•"/>
      <w:lvlJc w:val="left"/>
      <w:pPr>
        <w:ind w:left="4930" w:hanging="281"/>
      </w:pPr>
      <w:rPr>
        <w:rFonts w:hint="default"/>
        <w:lang w:val="ru-RU" w:eastAsia="en-US" w:bidi="ar-SA"/>
      </w:rPr>
    </w:lvl>
    <w:lvl w:ilvl="5" w:tplc="FCB4406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9C7604E8">
      <w:numFmt w:val="bullet"/>
      <w:lvlText w:val="•"/>
      <w:lvlJc w:val="left"/>
      <w:pPr>
        <w:ind w:left="6915" w:hanging="281"/>
      </w:pPr>
      <w:rPr>
        <w:rFonts w:hint="default"/>
        <w:lang w:val="ru-RU" w:eastAsia="en-US" w:bidi="ar-SA"/>
      </w:rPr>
    </w:lvl>
    <w:lvl w:ilvl="7" w:tplc="8D1023B6">
      <w:numFmt w:val="bullet"/>
      <w:lvlText w:val="•"/>
      <w:lvlJc w:val="left"/>
      <w:pPr>
        <w:ind w:left="7908" w:hanging="281"/>
      </w:pPr>
      <w:rPr>
        <w:rFonts w:hint="default"/>
        <w:lang w:val="ru-RU" w:eastAsia="en-US" w:bidi="ar-SA"/>
      </w:rPr>
    </w:lvl>
    <w:lvl w:ilvl="8" w:tplc="74F0749E">
      <w:numFmt w:val="bullet"/>
      <w:lvlText w:val="•"/>
      <w:lvlJc w:val="left"/>
      <w:pPr>
        <w:ind w:left="8901" w:hanging="281"/>
      </w:pPr>
      <w:rPr>
        <w:rFonts w:hint="default"/>
        <w:lang w:val="ru-RU" w:eastAsia="en-US" w:bidi="ar-SA"/>
      </w:rPr>
    </w:lvl>
  </w:abstractNum>
  <w:abstractNum w:abstractNumId="5">
    <w:nsid w:val="18315226"/>
    <w:multiLevelType w:val="multilevel"/>
    <w:tmpl w:val="9C76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25A47"/>
    <w:multiLevelType w:val="hybridMultilevel"/>
    <w:tmpl w:val="5A9C706A"/>
    <w:lvl w:ilvl="0" w:tplc="0CEE6C90">
      <w:numFmt w:val="bullet"/>
      <w:lvlText w:val="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4796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2BEEC87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4DA67136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92B22F6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BDD8A70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82A12B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4FCE029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E5C450B2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7">
    <w:nsid w:val="2EBA5FBD"/>
    <w:multiLevelType w:val="multilevel"/>
    <w:tmpl w:val="0784D1E6"/>
    <w:lvl w:ilvl="0">
      <w:start w:val="2"/>
      <w:numFmt w:val="decimal"/>
      <w:lvlText w:val="%1"/>
      <w:lvlJc w:val="left"/>
      <w:pPr>
        <w:ind w:left="11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92"/>
      </w:pPr>
      <w:rPr>
        <w:rFonts w:hint="default"/>
        <w:lang w:val="ru-RU" w:eastAsia="en-US" w:bidi="ar-SA"/>
      </w:rPr>
    </w:lvl>
  </w:abstractNum>
  <w:abstractNum w:abstractNumId="8">
    <w:nsid w:val="442630F3"/>
    <w:multiLevelType w:val="hybridMultilevel"/>
    <w:tmpl w:val="36E66DAC"/>
    <w:lvl w:ilvl="0" w:tplc="F5A680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41ECE"/>
    <w:multiLevelType w:val="multilevel"/>
    <w:tmpl w:val="DEE2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67F66"/>
    <w:multiLevelType w:val="multilevel"/>
    <w:tmpl w:val="0784D1E6"/>
    <w:lvl w:ilvl="0">
      <w:start w:val="2"/>
      <w:numFmt w:val="decimal"/>
      <w:lvlText w:val="%1"/>
      <w:lvlJc w:val="left"/>
      <w:pPr>
        <w:ind w:left="11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5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92"/>
      </w:pPr>
      <w:rPr>
        <w:rFonts w:hint="default"/>
        <w:lang w:val="ru-RU" w:eastAsia="en-US" w:bidi="ar-SA"/>
      </w:rPr>
    </w:lvl>
  </w:abstractNum>
  <w:abstractNum w:abstractNumId="11">
    <w:nsid w:val="555D21CC"/>
    <w:multiLevelType w:val="hybridMultilevel"/>
    <w:tmpl w:val="7EB8F92C"/>
    <w:lvl w:ilvl="0" w:tplc="F5A680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15350"/>
    <w:multiLevelType w:val="hybridMultilevel"/>
    <w:tmpl w:val="F24CEFFE"/>
    <w:lvl w:ilvl="0" w:tplc="B00AF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4B1E6E"/>
    <w:multiLevelType w:val="hybridMultilevel"/>
    <w:tmpl w:val="689A530A"/>
    <w:lvl w:ilvl="0" w:tplc="F5A6805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F57D4F"/>
    <w:multiLevelType w:val="multilevel"/>
    <w:tmpl w:val="3DD8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C6"/>
    <w:rsid w:val="000611C6"/>
    <w:rsid w:val="00093563"/>
    <w:rsid w:val="00126532"/>
    <w:rsid w:val="001A4E5C"/>
    <w:rsid w:val="001F5D38"/>
    <w:rsid w:val="00207E1E"/>
    <w:rsid w:val="005B67F3"/>
    <w:rsid w:val="005D176C"/>
    <w:rsid w:val="00666E69"/>
    <w:rsid w:val="00680FA8"/>
    <w:rsid w:val="00772AA8"/>
    <w:rsid w:val="007E51CE"/>
    <w:rsid w:val="0088320E"/>
    <w:rsid w:val="008F2208"/>
    <w:rsid w:val="00A35570"/>
    <w:rsid w:val="00A46FF5"/>
    <w:rsid w:val="00B47A1C"/>
    <w:rsid w:val="00BA401A"/>
    <w:rsid w:val="00C33067"/>
    <w:rsid w:val="00EB5615"/>
    <w:rsid w:val="00ED0DA9"/>
    <w:rsid w:val="00F7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9107-7ECD-4C46-B7EE-2CCA966F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176C"/>
    <w:pPr>
      <w:widowControl w:val="0"/>
      <w:autoSpaceDE w:val="0"/>
      <w:autoSpaceDN w:val="0"/>
      <w:spacing w:after="0" w:line="240" w:lineRule="auto"/>
      <w:ind w:left="138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7A1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27">
    <w:name w:val="c27"/>
    <w:basedOn w:val="a"/>
    <w:rsid w:val="00B4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7A1C"/>
  </w:style>
  <w:style w:type="paragraph" w:customStyle="1" w:styleId="c10">
    <w:name w:val="c10"/>
    <w:basedOn w:val="a"/>
    <w:rsid w:val="00B4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7A1C"/>
  </w:style>
  <w:style w:type="paragraph" w:customStyle="1" w:styleId="c39">
    <w:name w:val="c39"/>
    <w:basedOn w:val="a"/>
    <w:rsid w:val="00B4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4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7A1C"/>
  </w:style>
  <w:style w:type="paragraph" w:customStyle="1" w:styleId="c29">
    <w:name w:val="c29"/>
    <w:basedOn w:val="a"/>
    <w:rsid w:val="00B4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4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A4E5C"/>
    <w:pPr>
      <w:widowControl w:val="0"/>
      <w:autoSpaceDE w:val="0"/>
      <w:autoSpaceDN w:val="0"/>
      <w:spacing w:after="0" w:line="240" w:lineRule="auto"/>
      <w:ind w:left="681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A4E5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5D176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17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1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8F220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8F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2208"/>
  </w:style>
  <w:style w:type="paragraph" w:styleId="a9">
    <w:name w:val="footer"/>
    <w:basedOn w:val="a"/>
    <w:link w:val="aa"/>
    <w:uiPriority w:val="99"/>
    <w:unhideWhenUsed/>
    <w:rsid w:val="008F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4270-6867-455A-B253-D785B1D1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5907</TotalTime>
  <Pages>21</Pages>
  <Words>5442</Words>
  <Characters>31021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dcterms:created xsi:type="dcterms:W3CDTF">2024-11-21T04:54:00Z</dcterms:created>
  <dcterms:modified xsi:type="dcterms:W3CDTF">2025-11-04T08:10:00Z</dcterms:modified>
</cp:coreProperties>
</file>