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2D" w:rsidRDefault="009A292D" w:rsidP="009A292D">
      <w:pPr>
        <w:pStyle w:val="Bodytext0"/>
        <w:framePr w:w="9941" w:h="832" w:vSpace="62" w:wrap="notBeside" w:hAnchor="page" w:x="1395" w:y="1348"/>
        <w:shd w:val="clear" w:color="auto" w:fill="auto"/>
        <w:spacing w:after="0" w:line="278" w:lineRule="exact"/>
        <w:ind w:firstLine="709"/>
      </w:pPr>
      <w:r>
        <w:rPr>
          <w:rStyle w:val="Bodytext12ptItalic"/>
        </w:rPr>
        <w:t>Вы,</w:t>
      </w:r>
      <w:r>
        <w:t xml:space="preserve"> безусловно, - самые близкие и значимые для ребёнка люди. Вы стремитесь быть успешными родителями. Вы испытываете тревогу и беспокойство за настоящее и будущее своего ребёнка. Это здоровые эмоции, они заставляют действовать, своевременно</w:t>
      </w:r>
      <w:r w:rsidRPr="009A292D">
        <w:t xml:space="preserve"> </w:t>
      </w:r>
      <w:r>
        <w:t>прояснять то, что Вас беспокоит</w:t>
      </w:r>
    </w:p>
    <w:p w:rsidR="009A292D" w:rsidRDefault="009A292D" w:rsidP="009A292D">
      <w:pPr>
        <w:pStyle w:val="Bodytext0"/>
        <w:shd w:val="clear" w:color="auto" w:fill="auto"/>
        <w:spacing w:after="0" w:line="278" w:lineRule="exact"/>
        <w:ind w:right="20" w:firstLine="709"/>
      </w:pPr>
    </w:p>
    <w:p w:rsidR="009A292D" w:rsidRDefault="009A292D" w:rsidP="009A292D">
      <w:pPr>
        <w:pStyle w:val="Bodytext0"/>
        <w:shd w:val="clear" w:color="auto" w:fill="auto"/>
        <w:spacing w:after="0" w:line="278" w:lineRule="exact"/>
        <w:ind w:right="20" w:firstLine="709"/>
      </w:pPr>
    </w:p>
    <w:p w:rsidR="009A292D" w:rsidRDefault="009A292D" w:rsidP="009A292D">
      <w:pPr>
        <w:pStyle w:val="Bodytext0"/>
        <w:shd w:val="clear" w:color="auto" w:fill="auto"/>
        <w:spacing w:after="0" w:line="278" w:lineRule="exact"/>
        <w:ind w:right="20" w:firstLine="709"/>
      </w:pPr>
    </w:p>
    <w:p w:rsidR="008A5402" w:rsidRDefault="00925E63" w:rsidP="009A292D">
      <w:pPr>
        <w:pStyle w:val="Bodytext0"/>
        <w:shd w:val="clear" w:color="auto" w:fill="auto"/>
        <w:spacing w:after="0" w:line="278" w:lineRule="exact"/>
        <w:ind w:right="20" w:firstLine="709"/>
      </w:pPr>
      <w:r>
        <w:t>Идёт необъявленная война наркомафии против наш</w:t>
      </w:r>
      <w:r w:rsidR="009A292D">
        <w:t xml:space="preserve">их детей. Сегодня ребёнку могут </w:t>
      </w:r>
      <w:r>
        <w:t>предложить наркотики в школе, в институте, во дворе, на дискотеке. Не старайтесь успокаивать себя соображениями вроде: «С моим ребёнком такое случиться не может!».</w:t>
      </w:r>
    </w:p>
    <w:p w:rsidR="008A5402" w:rsidRDefault="00925E63" w:rsidP="009A292D">
      <w:pPr>
        <w:pStyle w:val="Bodytext0"/>
        <w:shd w:val="clear" w:color="auto" w:fill="auto"/>
        <w:spacing w:after="0" w:line="278" w:lineRule="exact"/>
        <w:ind w:right="20" w:firstLine="709"/>
      </w:pPr>
      <w:r>
        <w:t xml:space="preserve">Большую опасность для жизни и здоровья детей представляют курительные смеси (самым </w:t>
      </w:r>
      <w:r w:rsidRPr="009A292D">
        <w:t xml:space="preserve"> </w:t>
      </w:r>
      <w:r>
        <w:t xml:space="preserve">известным среди которых является </w:t>
      </w:r>
      <w:r w:rsidRPr="009A292D">
        <w:t>«</w:t>
      </w:r>
      <w:r>
        <w:rPr>
          <w:lang w:val="en-US"/>
        </w:rPr>
        <w:t>Spice</w:t>
      </w:r>
      <w:r w:rsidRPr="009A292D">
        <w:t xml:space="preserve">»), </w:t>
      </w:r>
      <w:r>
        <w:t>содержащие в своем составе один из новых видов наркотиков. Во многих субъектах РФ, в том числе и в субъектах Уральского Федерального округа, правоохранительные органы столкнулись с фактами реализации смесей, основными покупателями которых являются молодые люди в возрасте от 14 до 25 лет.</w:t>
      </w:r>
    </w:p>
    <w:p w:rsidR="008A5402" w:rsidRDefault="00925E63" w:rsidP="009A292D">
      <w:pPr>
        <w:pStyle w:val="Bodytext0"/>
        <w:shd w:val="clear" w:color="auto" w:fill="auto"/>
        <w:spacing w:after="0" w:line="278" w:lineRule="exact"/>
        <w:ind w:right="20" w:firstLine="709"/>
      </w:pPr>
      <w:r>
        <w:t>Производителями и распространителями курительных смесей развёрнута агрессивная информационная кампания, направленная на вовлечение молодёжи в процесс наркотизации.</w:t>
      </w:r>
    </w:p>
    <w:p w:rsidR="009A292D" w:rsidRDefault="009A292D" w:rsidP="009A292D">
      <w:pPr>
        <w:pStyle w:val="Heading10"/>
        <w:keepNext/>
        <w:keepLines/>
        <w:shd w:val="clear" w:color="auto" w:fill="auto"/>
        <w:spacing w:before="0"/>
        <w:ind w:firstLine="709"/>
      </w:pPr>
      <w:bookmarkStart w:id="0" w:name="bookmark0"/>
    </w:p>
    <w:p w:rsidR="008A5402" w:rsidRDefault="00925E63" w:rsidP="009A292D">
      <w:pPr>
        <w:pStyle w:val="Heading10"/>
        <w:keepNext/>
        <w:keepLines/>
        <w:shd w:val="clear" w:color="auto" w:fill="auto"/>
        <w:spacing w:before="0"/>
        <w:ind w:firstLine="709"/>
      </w:pPr>
      <w:r>
        <w:t>Курительные смеси распространяются:</w:t>
      </w:r>
      <w:bookmarkEnd w:id="0"/>
    </w:p>
    <w:p w:rsidR="008A5402" w:rsidRDefault="00925E63" w:rsidP="009A292D">
      <w:pPr>
        <w:pStyle w:val="Bodytext0"/>
        <w:numPr>
          <w:ilvl w:val="0"/>
          <w:numId w:val="1"/>
        </w:numPr>
        <w:shd w:val="clear" w:color="auto" w:fill="auto"/>
        <w:tabs>
          <w:tab w:val="left" w:pos="1509"/>
        </w:tabs>
        <w:spacing w:after="0" w:line="274" w:lineRule="exact"/>
        <w:ind w:right="20" w:firstLine="709"/>
      </w:pPr>
      <w:r>
        <w:t>путём массовой рассылки сообщений абонентам сети сотовой связи и адресатам электронной почты с рекламой;</w:t>
      </w:r>
    </w:p>
    <w:p w:rsidR="008A5402" w:rsidRDefault="00925E63" w:rsidP="009A292D">
      <w:pPr>
        <w:pStyle w:val="Bodytext0"/>
        <w:numPr>
          <w:ilvl w:val="0"/>
          <w:numId w:val="1"/>
        </w:numPr>
        <w:shd w:val="clear" w:color="auto" w:fill="auto"/>
        <w:tabs>
          <w:tab w:val="left" w:pos="1474"/>
        </w:tabs>
        <w:spacing w:after="0" w:line="274" w:lineRule="exact"/>
        <w:ind w:firstLine="709"/>
      </w:pPr>
      <w:r>
        <w:t>через объекты розничной торговли;</w:t>
      </w:r>
    </w:p>
    <w:p w:rsidR="009A292D" w:rsidRPr="009A292D" w:rsidRDefault="00925E63" w:rsidP="009A292D">
      <w:pPr>
        <w:pStyle w:val="Bodytext0"/>
        <w:numPr>
          <w:ilvl w:val="0"/>
          <w:numId w:val="1"/>
        </w:numPr>
        <w:shd w:val="clear" w:color="auto" w:fill="auto"/>
        <w:tabs>
          <w:tab w:val="left" w:pos="1479"/>
        </w:tabs>
        <w:spacing w:after="0" w:line="274" w:lineRule="exact"/>
        <w:ind w:firstLine="709"/>
      </w:pPr>
      <w:r>
        <w:t>через Интернет, «наружную рекламу» (заборы, двери, подъезды и др.);</w:t>
      </w:r>
    </w:p>
    <w:p w:rsidR="008A5402" w:rsidRDefault="00925E63" w:rsidP="009A292D">
      <w:pPr>
        <w:pStyle w:val="Bodytext0"/>
        <w:numPr>
          <w:ilvl w:val="0"/>
          <w:numId w:val="1"/>
        </w:numPr>
        <w:shd w:val="clear" w:color="auto" w:fill="auto"/>
        <w:tabs>
          <w:tab w:val="left" w:pos="1479"/>
        </w:tabs>
        <w:spacing w:after="0" w:line="274" w:lineRule="exact"/>
        <w:ind w:firstLine="709"/>
      </w:pPr>
      <w:r>
        <w:t>в местах массового скопления людей (вокзалы, аэропорты, станции метрополитена, рынки) и прилегающих к ним территориях.</w:t>
      </w:r>
    </w:p>
    <w:p w:rsidR="008A5402" w:rsidRDefault="00925E63" w:rsidP="009A292D">
      <w:pPr>
        <w:pStyle w:val="Bodytext0"/>
        <w:shd w:val="clear" w:color="auto" w:fill="auto"/>
        <w:spacing w:after="287" w:line="278" w:lineRule="exact"/>
        <w:ind w:right="20" w:firstLine="709"/>
      </w:pPr>
      <w:r>
        <w:t>Курительные смеси распространяются без каких-либо документов, удостоверяющих их безопасность для жизни и здоровья человека, а также ссылок на изготовителя, поставщика и сертификатов, подтверждающих их происхождение.</w:t>
      </w:r>
    </w:p>
    <w:p w:rsidR="008A5402" w:rsidRDefault="00925E63" w:rsidP="009A292D">
      <w:pPr>
        <w:pStyle w:val="Heading10"/>
        <w:keepNext/>
        <w:keepLines/>
        <w:shd w:val="clear" w:color="auto" w:fill="auto"/>
        <w:spacing w:before="0" w:after="248" w:line="220" w:lineRule="exact"/>
        <w:ind w:firstLine="709"/>
      </w:pPr>
      <w:bookmarkStart w:id="1" w:name="bookmark1"/>
      <w:r>
        <w:t>Обезопасьте детей от восприятия сомнительной рекламы!</w:t>
      </w:r>
      <w:bookmarkEnd w:id="1"/>
    </w:p>
    <w:p w:rsidR="008A5402" w:rsidRDefault="00925E63" w:rsidP="009A292D">
      <w:pPr>
        <w:pStyle w:val="Bodytext0"/>
        <w:shd w:val="clear" w:color="auto" w:fill="auto"/>
        <w:spacing w:after="244" w:line="283" w:lineRule="exact"/>
        <w:ind w:right="20" w:firstLine="709"/>
      </w:pPr>
      <w:r>
        <w:t>Курительные смеси, содержащие наркотические и психотропные вещества, запрещены действующим законодательством.</w:t>
      </w:r>
    </w:p>
    <w:p w:rsidR="008A5402" w:rsidRDefault="00925E63" w:rsidP="009A292D">
      <w:pPr>
        <w:pStyle w:val="Bodytext0"/>
        <w:shd w:val="clear" w:color="auto" w:fill="auto"/>
        <w:spacing w:after="244" w:line="278" w:lineRule="exact"/>
        <w:ind w:right="20" w:firstLine="709"/>
      </w:pPr>
      <w:r>
        <w:t>Курительные смеси, содержащие наркотические вещества, представляют серьезную опасность для жизни и здоровья человека: от подавления эмоций, бесконтрольности поведения, полного одурманивания сознания до формирования наркотической зависимости, тяжёлых отравлений и летальных исходов.</w:t>
      </w:r>
    </w:p>
    <w:p w:rsidR="008A5402" w:rsidRDefault="00925E63" w:rsidP="009A292D">
      <w:pPr>
        <w:pStyle w:val="Bodytext0"/>
        <w:shd w:val="clear" w:color="auto" w:fill="auto"/>
        <w:spacing w:after="0" w:line="274" w:lineRule="exact"/>
        <w:ind w:right="20" w:firstLine="709"/>
      </w:pPr>
      <w:r>
        <w:t>Для того, чтобы каждый из нас смог своевременно увидеть возможные изменения и помочь ребёнку, необходимо знать</w:t>
      </w:r>
    </w:p>
    <w:p w:rsidR="00E8494A" w:rsidRDefault="00E8494A" w:rsidP="009A292D">
      <w:pPr>
        <w:pStyle w:val="Heading10"/>
        <w:keepNext/>
        <w:keepLines/>
        <w:shd w:val="clear" w:color="auto" w:fill="auto"/>
        <w:spacing w:before="0"/>
        <w:ind w:firstLine="709"/>
      </w:pPr>
      <w:bookmarkStart w:id="2" w:name="bookmark2"/>
    </w:p>
    <w:p w:rsidR="008A5402" w:rsidRDefault="00925E63" w:rsidP="009A292D">
      <w:pPr>
        <w:pStyle w:val="Heading10"/>
        <w:keepNext/>
        <w:keepLines/>
        <w:shd w:val="clear" w:color="auto" w:fill="auto"/>
        <w:spacing w:before="0"/>
        <w:ind w:firstLine="709"/>
      </w:pPr>
      <w:r>
        <w:t>Признаки употребления курительных смесей:</w:t>
      </w:r>
      <w:bookmarkEnd w:id="2"/>
    </w:p>
    <w:p w:rsidR="008A5402" w:rsidRDefault="008A5402" w:rsidP="009A292D">
      <w:pPr>
        <w:ind w:firstLine="709"/>
        <w:rPr>
          <w:sz w:val="0"/>
          <w:szCs w:val="0"/>
        </w:rPr>
      </w:pPr>
    </w:p>
    <w:p w:rsidR="008A5402" w:rsidRDefault="00925E63" w:rsidP="009A292D">
      <w:pPr>
        <w:pStyle w:val="Bodytext20"/>
        <w:framePr w:h="220" w:wrap="notBeside" w:hAnchor="margin" w:x="3595" w:y="838"/>
        <w:shd w:val="clear" w:color="auto" w:fill="auto"/>
        <w:spacing w:line="220" w:lineRule="exact"/>
        <w:ind w:firstLine="709"/>
      </w:pPr>
      <w:r>
        <w:t>УВАЖАЕМЫЕ РОДИТЕЛИ!</w:t>
      </w:r>
    </w:p>
    <w:p w:rsidR="008A5402" w:rsidRDefault="00925E63" w:rsidP="009A292D">
      <w:pPr>
        <w:pStyle w:val="Bodytext0"/>
        <w:shd w:val="clear" w:color="auto" w:fill="auto"/>
        <w:spacing w:after="0" w:line="274" w:lineRule="exact"/>
        <w:ind w:right="20" w:firstLine="709"/>
      </w:pPr>
      <w:r>
        <w:t>расширенный зрачок, потеря контроля над поведением (расторможенность, повышенная двигательная активность) и эмоциями, перепады настроения, нарушение координации движений, нарушение темпа речи, возможны изменения зрительного и слухового восприятия (галлюцинации).</w:t>
      </w:r>
    </w:p>
    <w:sectPr w:rsidR="008A5402" w:rsidSect="008A5402">
      <w:footerReference w:type="default" r:id="rId7"/>
      <w:type w:val="continuous"/>
      <w:pgSz w:w="11905" w:h="16837"/>
      <w:pgMar w:top="532" w:right="461" w:bottom="1382" w:left="14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3A2" w:rsidRDefault="001123A2" w:rsidP="008A5402">
      <w:r>
        <w:separator/>
      </w:r>
    </w:p>
  </w:endnote>
  <w:endnote w:type="continuationSeparator" w:id="1">
    <w:p w:rsidR="001123A2" w:rsidRDefault="001123A2" w:rsidP="008A5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02" w:rsidRDefault="008A5402">
    <w:pPr>
      <w:pStyle w:val="Headerorfooter0"/>
      <w:framePr w:w="11392" w:h="413" w:wrap="none" w:vAnchor="text" w:hAnchor="page" w:x="462" w:y="-809"/>
      <w:shd w:val="clear" w:color="auto" w:fill="auto"/>
      <w:ind w:left="1102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3A2" w:rsidRDefault="001123A2"/>
  </w:footnote>
  <w:footnote w:type="continuationSeparator" w:id="1">
    <w:p w:rsidR="001123A2" w:rsidRDefault="001123A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E28AC"/>
    <w:multiLevelType w:val="multilevel"/>
    <w:tmpl w:val="DE5061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A5402"/>
    <w:rsid w:val="00025BFB"/>
    <w:rsid w:val="001123A2"/>
    <w:rsid w:val="008A5402"/>
    <w:rsid w:val="00925E63"/>
    <w:rsid w:val="009A292D"/>
    <w:rsid w:val="00E8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54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5402"/>
    <w:rPr>
      <w:color w:val="000080"/>
      <w:u w:val="single"/>
    </w:rPr>
  </w:style>
  <w:style w:type="character" w:customStyle="1" w:styleId="Picturecaption">
    <w:name w:val="Picture caption_"/>
    <w:basedOn w:val="a0"/>
    <w:link w:val="Picturecaption0"/>
    <w:rsid w:val="008A5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2">
    <w:name w:val="Body text (2)_"/>
    <w:basedOn w:val="a0"/>
    <w:link w:val="Bodytext20"/>
    <w:rsid w:val="008A5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a0"/>
    <w:link w:val="Bodytext0"/>
    <w:rsid w:val="008A5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Italic">
    <w:name w:val="Body text + 12 pt;Italic"/>
    <w:basedOn w:val="Bodytext"/>
    <w:rsid w:val="008A5402"/>
    <w:rPr>
      <w:i/>
      <w:iCs/>
      <w:spacing w:val="0"/>
      <w:sz w:val="24"/>
      <w:szCs w:val="24"/>
    </w:rPr>
  </w:style>
  <w:style w:type="character" w:customStyle="1" w:styleId="Headerorfooter">
    <w:name w:val="Header or footer_"/>
    <w:basedOn w:val="a0"/>
    <w:link w:val="Headerorfooter0"/>
    <w:rsid w:val="008A5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305ptItalic">
    <w:name w:val="Header or footer + 30;5 pt;Italic"/>
    <w:basedOn w:val="Headerorfooter"/>
    <w:rsid w:val="008A5402"/>
    <w:rPr>
      <w:i/>
      <w:iCs/>
      <w:sz w:val="61"/>
      <w:szCs w:val="61"/>
    </w:rPr>
  </w:style>
  <w:style w:type="character" w:customStyle="1" w:styleId="BodytextSpacing-1pt">
    <w:name w:val="Body text + Spacing -1 pt"/>
    <w:basedOn w:val="Bodytext"/>
    <w:rsid w:val="008A5402"/>
    <w:rPr>
      <w:spacing w:val="-20"/>
      <w:lang w:val="en-US"/>
    </w:rPr>
  </w:style>
  <w:style w:type="character" w:customStyle="1" w:styleId="Heading1">
    <w:name w:val="Heading #1_"/>
    <w:basedOn w:val="a0"/>
    <w:link w:val="Heading10"/>
    <w:rsid w:val="008A5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Picturecaption0">
    <w:name w:val="Picture caption"/>
    <w:basedOn w:val="a"/>
    <w:link w:val="Picturecaption"/>
    <w:rsid w:val="008A54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20">
    <w:name w:val="Body text (2)"/>
    <w:basedOn w:val="a"/>
    <w:link w:val="Bodytext2"/>
    <w:rsid w:val="008A54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0">
    <w:name w:val="Body text"/>
    <w:basedOn w:val="a"/>
    <w:link w:val="Bodytext"/>
    <w:rsid w:val="008A5402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erorfooter0">
    <w:name w:val="Header or footer"/>
    <w:basedOn w:val="a"/>
    <w:link w:val="Headerorfooter"/>
    <w:rsid w:val="008A540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rsid w:val="008A5402"/>
    <w:pPr>
      <w:shd w:val="clear" w:color="auto" w:fill="FFFFFF"/>
      <w:spacing w:before="240" w:line="274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9A29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292D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9A29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292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2179</Characters>
  <Application>Microsoft Office Word</Application>
  <DocSecurity>0</DocSecurity>
  <Lines>18</Lines>
  <Paragraphs>5</Paragraphs>
  <ScaleCrop>false</ScaleCrop>
  <Company>Grizli777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Морохова</cp:lastModifiedBy>
  <cp:revision>2</cp:revision>
  <dcterms:created xsi:type="dcterms:W3CDTF">2013-04-10T06:58:00Z</dcterms:created>
  <dcterms:modified xsi:type="dcterms:W3CDTF">2014-03-17T11:40:00Z</dcterms:modified>
</cp:coreProperties>
</file>